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0F" w:rsidRDefault="00704B0F" w:rsidP="00704B0F">
      <w:pPr>
        <w:ind w:left="709"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8DD236" wp14:editId="0AC6681E">
            <wp:simplePos x="0" y="0"/>
            <wp:positionH relativeFrom="margin">
              <wp:posOffset>-350520</wp:posOffset>
            </wp:positionH>
            <wp:positionV relativeFrom="margin">
              <wp:posOffset>-379095</wp:posOffset>
            </wp:positionV>
            <wp:extent cx="2736215" cy="3676650"/>
            <wp:effectExtent l="0" t="0" r="6985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2" b="1285"/>
                    <a:stretch/>
                  </pic:blipFill>
                  <pic:spPr>
                    <a:xfrm>
                      <a:off x="0" y="0"/>
                      <a:ext cx="273621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12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704B0F" w:rsidRDefault="00704B0F" w:rsidP="00704B0F">
      <w:pPr>
        <w:ind w:left="709" w:right="97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0F" w:rsidRDefault="00704B0F" w:rsidP="00704B0F">
      <w:pPr>
        <w:ind w:left="709" w:right="97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0F" w:rsidRDefault="00704B0F" w:rsidP="00704B0F">
      <w:pPr>
        <w:ind w:left="709" w:right="97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0F" w:rsidRPr="004C672F" w:rsidRDefault="00704B0F" w:rsidP="00704B0F">
      <w:pPr>
        <w:spacing w:line="276" w:lineRule="auto"/>
        <w:ind w:left="709" w:right="567"/>
        <w:jc w:val="right"/>
        <w:rPr>
          <w:rFonts w:ascii="Times New Roman" w:hAnsi="Times New Roman" w:cs="Times New Roman"/>
          <w:b/>
          <w:sz w:val="52"/>
          <w:szCs w:val="52"/>
        </w:rPr>
      </w:pPr>
      <w:r w:rsidRPr="004C672F">
        <w:rPr>
          <w:rFonts w:ascii="Times New Roman" w:hAnsi="Times New Roman" w:cs="Times New Roman"/>
          <w:b/>
          <w:sz w:val="52"/>
          <w:szCs w:val="52"/>
        </w:rPr>
        <w:t>ПЕРЕЧЕНЬ ГОСУДАРСТВЕННЫХ И МУНИЦИПАЛЬНЫХ УСЛУГ</w:t>
      </w:r>
      <w:r w:rsidRPr="004C672F">
        <w:rPr>
          <w:rFonts w:ascii="Times New Roman" w:hAnsi="Times New Roman" w:cs="Times New Roman"/>
          <w:b/>
          <w:sz w:val="40"/>
          <w:szCs w:val="52"/>
        </w:rPr>
        <w:t>,</w:t>
      </w:r>
      <w:r w:rsidRPr="004C672F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9D61D8" w:rsidRDefault="00704B0F" w:rsidP="00704B0F">
      <w:pPr>
        <w:spacing w:line="276" w:lineRule="auto"/>
        <w:ind w:left="709" w:right="567"/>
        <w:jc w:val="right"/>
        <w:rPr>
          <w:rFonts w:ascii="Times New Roman" w:hAnsi="Times New Roman" w:cs="Times New Roman"/>
          <w:b/>
          <w:sz w:val="44"/>
          <w:szCs w:val="52"/>
        </w:rPr>
      </w:pPr>
      <w:r w:rsidRPr="00704B0F">
        <w:rPr>
          <w:rFonts w:ascii="Times New Roman" w:hAnsi="Times New Roman" w:cs="Times New Roman"/>
          <w:b/>
          <w:sz w:val="44"/>
          <w:szCs w:val="52"/>
        </w:rPr>
        <w:t xml:space="preserve">ПРЕДОСТАВЛЯЕМЫХ В ФИЛИАЛЕ (ТОСП) </w:t>
      </w:r>
    </w:p>
    <w:p w:rsidR="00704B0F" w:rsidRPr="00704B0F" w:rsidRDefault="00704B0F" w:rsidP="00704B0F">
      <w:pPr>
        <w:spacing w:line="276" w:lineRule="auto"/>
        <w:ind w:left="709" w:right="567"/>
        <w:jc w:val="right"/>
        <w:rPr>
          <w:rFonts w:ascii="Times New Roman" w:hAnsi="Times New Roman" w:cs="Times New Roman"/>
          <w:b/>
          <w:sz w:val="44"/>
          <w:szCs w:val="52"/>
        </w:rPr>
      </w:pPr>
      <w:r w:rsidRPr="00704B0F">
        <w:rPr>
          <w:rFonts w:ascii="Times New Roman" w:hAnsi="Times New Roman" w:cs="Times New Roman"/>
          <w:b/>
          <w:sz w:val="44"/>
          <w:szCs w:val="52"/>
        </w:rPr>
        <w:t xml:space="preserve">ГБУ КО «МФЦ КАЛУЖСКОЙ ОБЛАСТИ» </w:t>
      </w:r>
    </w:p>
    <w:p w:rsidR="00704B0F" w:rsidRPr="00704B0F" w:rsidRDefault="00E82B33" w:rsidP="00704B0F">
      <w:pPr>
        <w:spacing w:line="276" w:lineRule="auto"/>
        <w:ind w:left="709" w:right="567"/>
        <w:jc w:val="righ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4"/>
          <w:szCs w:val="52"/>
        </w:rPr>
        <w:t>БОРОВСКОГО</w:t>
      </w:r>
      <w:r w:rsidR="00704B0F" w:rsidRPr="00704B0F">
        <w:rPr>
          <w:rFonts w:ascii="Times New Roman" w:hAnsi="Times New Roman" w:cs="Times New Roman"/>
          <w:b/>
          <w:sz w:val="44"/>
          <w:szCs w:val="52"/>
        </w:rPr>
        <w:t xml:space="preserve"> РАЙОНА </w:t>
      </w:r>
    </w:p>
    <w:p w:rsidR="00704B0F" w:rsidRDefault="00704B0F" w:rsidP="00704B0F">
      <w:pPr>
        <w:ind w:right="97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4B0F" w:rsidRDefault="00704B0F"/>
    <w:p w:rsidR="00704B0F" w:rsidRDefault="00704B0F"/>
    <w:p w:rsidR="00704B0F" w:rsidRDefault="00704B0F"/>
    <w:p w:rsidR="00704B0F" w:rsidRDefault="00704B0F"/>
    <w:p w:rsidR="00704B0F" w:rsidRDefault="00704B0F"/>
    <w:p w:rsidR="00704B0F" w:rsidRDefault="00704B0F"/>
    <w:p w:rsidR="00704B0F" w:rsidRDefault="00704B0F"/>
    <w:p w:rsidR="00704B0F" w:rsidRDefault="007E77FE">
      <w:r w:rsidRPr="00D55A07">
        <w:rPr>
          <w:rFonts w:ascii="Times New Roman" w:eastAsia="Arial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42241A" wp14:editId="1D6FE9FD">
                <wp:simplePos x="0" y="0"/>
                <wp:positionH relativeFrom="column">
                  <wp:posOffset>249555</wp:posOffset>
                </wp:positionH>
                <wp:positionV relativeFrom="paragraph">
                  <wp:posOffset>1981835</wp:posOffset>
                </wp:positionV>
                <wp:extent cx="2517140" cy="52387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7FE" w:rsidRPr="00D55A07" w:rsidRDefault="007E77FE" w:rsidP="007E77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55A0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Телефон «горячей» линии </w:t>
                            </w:r>
                          </w:p>
                          <w:p w:rsidR="007E77FE" w:rsidRPr="00D55A07" w:rsidRDefault="007E77FE" w:rsidP="007E77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55A0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8–800–450–11–60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2241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.65pt;margin-top:156.05pt;width:198.2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" filled="f" stroked="f">
                <v:textbox>
                  <w:txbxContent>
                    <w:p w:rsidR="007E77FE" w:rsidRPr="00D55A07" w:rsidRDefault="007E77FE" w:rsidP="007E77F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55A0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Телефон «горячей» линии </w:t>
                      </w:r>
                    </w:p>
                    <w:p w:rsidR="007E77FE" w:rsidRPr="00D55A07" w:rsidRDefault="007E77FE" w:rsidP="007E77FE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55A0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8–800–450–11–60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B0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5BAA3C" wp14:editId="719EB761">
            <wp:simplePos x="0" y="0"/>
            <wp:positionH relativeFrom="margin">
              <wp:posOffset>3954780</wp:posOffset>
            </wp:positionH>
            <wp:positionV relativeFrom="margin">
              <wp:posOffset>7593330</wp:posOffset>
            </wp:positionV>
            <wp:extent cx="3191510" cy="2694940"/>
            <wp:effectExtent l="0" t="0" r="889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B0F">
        <w:br w:type="page"/>
      </w:r>
    </w:p>
    <w:tbl>
      <w:tblPr>
        <w:tblStyle w:val="a3"/>
        <w:tblW w:w="10525" w:type="dxa"/>
        <w:jc w:val="center"/>
        <w:tblLook w:val="04A0" w:firstRow="1" w:lastRow="0" w:firstColumn="1" w:lastColumn="0" w:noHBand="0" w:noVBand="1"/>
      </w:tblPr>
      <w:tblGrid>
        <w:gridCol w:w="955"/>
        <w:gridCol w:w="9570"/>
      </w:tblGrid>
      <w:tr w:rsidR="008B2146" w:rsidTr="009D61D8">
        <w:trPr>
          <w:trHeight w:val="1127"/>
          <w:jc w:val="center"/>
        </w:trPr>
        <w:tc>
          <w:tcPr>
            <w:tcW w:w="10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1D8" w:rsidRDefault="008B2146">
            <w:pPr>
              <w:ind w:right="974" w:firstLine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Перечень государственных и муниципальных услуг, предоставляемых в филиале (ТОСП) </w:t>
            </w:r>
          </w:p>
          <w:p w:rsidR="008B2146" w:rsidRDefault="008B2146">
            <w:pPr>
              <w:ind w:right="974" w:firstLine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ГБУ КО «МФЦ Калужской области» </w:t>
            </w:r>
            <w:r w:rsidR="00E82B33">
              <w:rPr>
                <w:rFonts w:ascii="Times New Roman" w:hAnsi="Times New Roman" w:cs="Times New Roman"/>
                <w:b/>
                <w:sz w:val="26"/>
                <w:szCs w:val="26"/>
              </w:rPr>
              <w:t>Боровского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 </w:t>
            </w:r>
          </w:p>
          <w:p w:rsidR="008B2146" w:rsidRDefault="008B2146" w:rsidP="00CF58BC">
            <w:pPr>
              <w:ind w:right="974"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46" w:rsidTr="0097159A">
        <w:trPr>
          <w:trHeight w:val="36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6" w:rsidRDefault="008B214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6" w:rsidRDefault="008B214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</w:tr>
      <w:tr w:rsidR="008B2146" w:rsidTr="0097159A">
        <w:trPr>
          <w:trHeight w:val="273"/>
          <w:jc w:val="center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2146" w:rsidRDefault="008B2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Росреестр</w:t>
            </w:r>
            <w:proofErr w:type="spellEnd"/>
          </w:p>
        </w:tc>
      </w:tr>
      <w:tr w:rsidR="008B2146" w:rsidTr="009D61D8">
        <w:trPr>
          <w:trHeight w:val="67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46" w:rsidRPr="008B2146" w:rsidRDefault="008B2146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</w:tr>
      <w:tr w:rsidR="008B2146" w:rsidTr="009D61D8">
        <w:trPr>
          <w:trHeight w:val="49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46" w:rsidRPr="008B2146" w:rsidRDefault="008B2146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146" w:rsidRDefault="008B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содержащихся в Едином государственном реестре недвижимости</w:t>
            </w:r>
          </w:p>
        </w:tc>
      </w:tr>
      <w:tr w:rsidR="008B2146" w:rsidTr="0097159A">
        <w:trPr>
          <w:trHeight w:val="325"/>
          <w:jc w:val="center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2146" w:rsidRDefault="008B2146" w:rsidP="00FC1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Росимущество</w:t>
            </w:r>
            <w:proofErr w:type="spellEnd"/>
          </w:p>
        </w:tc>
      </w:tr>
      <w:tr w:rsidR="008B2146" w:rsidTr="009D61D8">
        <w:trPr>
          <w:trHeight w:val="63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46" w:rsidRPr="008B2146" w:rsidRDefault="008B2146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 установленном порядке выдачи выписок из реестра федерального имущества</w:t>
            </w:r>
          </w:p>
        </w:tc>
      </w:tr>
      <w:tr w:rsidR="008B2146" w:rsidTr="009D61D8">
        <w:trPr>
          <w:trHeight w:val="63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8B2146" w:rsidRDefault="008B2146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</w:tr>
      <w:tr w:rsidR="008B2146" w:rsidTr="0097159A">
        <w:trPr>
          <w:trHeight w:val="335"/>
          <w:jc w:val="center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2146" w:rsidRDefault="008B2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МВД России </w:t>
            </w:r>
          </w:p>
        </w:tc>
      </w:tr>
      <w:tr w:rsidR="008B2146" w:rsidTr="009D61D8">
        <w:trPr>
          <w:trHeight w:val="111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46" w:rsidRPr="008B2146" w:rsidRDefault="008B2146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</w:tr>
      <w:tr w:rsidR="008B2146" w:rsidTr="009D61D8">
        <w:trPr>
          <w:trHeight w:val="56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8B2146" w:rsidRDefault="008B2146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</w:tr>
      <w:tr w:rsidR="008B2146" w:rsidTr="009D61D8">
        <w:trPr>
          <w:trHeight w:val="9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8B2146" w:rsidRDefault="008B2146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</w:tr>
      <w:tr w:rsidR="008B2146" w:rsidTr="009D61D8">
        <w:trPr>
          <w:trHeight w:val="93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46" w:rsidRPr="008B2146" w:rsidRDefault="008B2146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уведомления)</w:t>
            </w:r>
          </w:p>
        </w:tc>
      </w:tr>
      <w:tr w:rsidR="008B2146" w:rsidTr="009D61D8">
        <w:trPr>
          <w:trHeight w:val="51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46" w:rsidRPr="008B2146" w:rsidRDefault="008B2146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8B2146" w:rsidTr="009D61D8">
        <w:trPr>
          <w:trHeight w:val="52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46" w:rsidRPr="008B2146" w:rsidRDefault="008B2146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административных правонарушениях в области дорожного движения</w:t>
            </w:r>
          </w:p>
        </w:tc>
      </w:tr>
      <w:tr w:rsidR="008B2146" w:rsidTr="009D61D8">
        <w:trPr>
          <w:trHeight w:val="81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8B2146" w:rsidRDefault="008B2146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</w:tr>
      <w:tr w:rsidR="008B2146" w:rsidTr="009D61D8">
        <w:trPr>
          <w:trHeight w:val="109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8B2146" w:rsidRDefault="008B2146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</w:tr>
      <w:tr w:rsidR="008B2146" w:rsidTr="0097159A">
        <w:trPr>
          <w:trHeight w:val="282"/>
          <w:jc w:val="center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2146" w:rsidRDefault="008B2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Пенсионный фонд Российской Федерации</w:t>
            </w:r>
          </w:p>
        </w:tc>
      </w:tr>
      <w:tr w:rsidR="008B2146" w:rsidTr="009D61D8">
        <w:trPr>
          <w:trHeight w:val="56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46" w:rsidRPr="008B2146" w:rsidRDefault="008B2146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</w:tr>
      <w:tr w:rsidR="008B2146" w:rsidTr="009D61D8">
        <w:trPr>
          <w:trHeight w:val="27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46" w:rsidRPr="008B2146" w:rsidRDefault="008B2146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гражданам справок о размере пенсий (иных выплат)</w:t>
            </w:r>
          </w:p>
        </w:tc>
      </w:tr>
      <w:tr w:rsidR="008B2146" w:rsidTr="009D61D8">
        <w:trPr>
          <w:trHeight w:val="6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46" w:rsidRPr="008B2146" w:rsidRDefault="008B2146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</w:tr>
      <w:tr w:rsidR="008B2146" w:rsidTr="009D61D8">
        <w:trPr>
          <w:trHeight w:val="15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46" w:rsidRPr="008B2146" w:rsidRDefault="008B2146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"</w:t>
            </w:r>
            <w:r w:rsidRPr="008B2146">
              <w:rPr>
                <w:rFonts w:ascii="Times New Roman" w:hAnsi="Times New Roman" w:cs="Times New Roman"/>
                <w:sz w:val="24"/>
                <w:szCs w:val="24"/>
              </w:rPr>
              <w:t>Об индивидуальном (персонифицированном)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обязательного пенсионного страхования" и "</w:t>
            </w:r>
            <w:r w:rsidRPr="008B2146">
              <w:rPr>
                <w:rFonts w:ascii="Times New Roman" w:hAnsi="Times New Roman" w:cs="Times New Roman"/>
                <w:sz w:val="24"/>
                <w:szCs w:val="24"/>
              </w:rPr>
              <w:t>Об инвестировании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финансирования накопительной пенсии в Российской Федерации"</w:t>
            </w:r>
          </w:p>
        </w:tc>
      </w:tr>
      <w:tr w:rsidR="008B2146" w:rsidTr="009D61D8">
        <w:trPr>
          <w:trHeight w:val="31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46" w:rsidRPr="008B2146" w:rsidRDefault="008B2146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государственного сертификата на материнский (семейный) капитал</w:t>
            </w:r>
          </w:p>
        </w:tc>
      </w:tr>
      <w:tr w:rsidR="008B2146" w:rsidTr="009D61D8">
        <w:trPr>
          <w:trHeight w:val="56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46" w:rsidRPr="008B2146" w:rsidRDefault="008B2146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</w:tr>
      <w:tr w:rsidR="00FC1AFE" w:rsidTr="009D61D8">
        <w:trPr>
          <w:trHeight w:val="56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FE" w:rsidRPr="008B2146" w:rsidRDefault="00FC1AFE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AFE" w:rsidRDefault="00FC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26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распоряжении средствами (частью средств) материнского (семейного) капитала (в части ежемесячной выплаты из средств материнского (семейного) капитала при рождении второго ребенка)</w:t>
            </w:r>
          </w:p>
        </w:tc>
      </w:tr>
      <w:tr w:rsidR="008B2146" w:rsidTr="009D61D8">
        <w:trPr>
          <w:trHeight w:val="85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46" w:rsidRPr="008B2146" w:rsidRDefault="008B2146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</w:tr>
      <w:tr w:rsidR="008B2146" w:rsidTr="009D61D8">
        <w:trPr>
          <w:trHeight w:val="84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46" w:rsidRPr="008B2146" w:rsidRDefault="008B2146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</w:tr>
      <w:tr w:rsidR="008B2146" w:rsidTr="009D61D8">
        <w:trPr>
          <w:trHeight w:val="27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46" w:rsidRPr="008B2146" w:rsidRDefault="008B2146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федеральной социальной доплаты к пенсии</w:t>
            </w:r>
          </w:p>
        </w:tc>
      </w:tr>
      <w:tr w:rsidR="008B2146" w:rsidTr="009D61D8">
        <w:trPr>
          <w:trHeight w:val="6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46" w:rsidRPr="008B2146" w:rsidRDefault="008B2146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</w:tr>
      <w:tr w:rsidR="008B2146" w:rsidTr="009D61D8">
        <w:trPr>
          <w:trHeight w:val="3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46" w:rsidRPr="008B2146" w:rsidRDefault="008B2146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</w:tr>
      <w:tr w:rsidR="00E438A4" w:rsidRPr="00E438A4" w:rsidTr="009D61D8">
        <w:trPr>
          <w:trHeight w:val="3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A4" w:rsidRPr="008B2146" w:rsidRDefault="00E438A4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38A4" w:rsidRPr="00E438A4" w:rsidRDefault="00E43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A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об отнесении к категории граждан </w:t>
            </w:r>
            <w:proofErr w:type="spellStart"/>
            <w:r w:rsidRPr="00E438A4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E438A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</w:tr>
      <w:tr w:rsidR="008B2146" w:rsidTr="009D61D8">
        <w:trPr>
          <w:trHeight w:val="412"/>
          <w:jc w:val="center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2146" w:rsidRDefault="008B2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 социального страхования Российской Федерации</w:t>
            </w:r>
          </w:p>
        </w:tc>
      </w:tr>
      <w:tr w:rsidR="008B2146" w:rsidTr="009D61D8">
        <w:trPr>
          <w:trHeight w:val="135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8B2146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4-ФСС) </w:t>
            </w:r>
          </w:p>
        </w:tc>
      </w:tr>
      <w:tr w:rsidR="008B2146" w:rsidTr="009D61D8">
        <w:trPr>
          <w:trHeight w:val="186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8B2146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 в части приема заявления о предоставлении путевки на санаторно-курортное лечение и справки для получения путевки по форме № 070/у-04.</w:t>
            </w:r>
          </w:p>
        </w:tc>
      </w:tr>
      <w:tr w:rsidR="008B2146" w:rsidTr="009D61D8">
        <w:trPr>
          <w:trHeight w:val="86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8B2146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</w:tr>
      <w:tr w:rsidR="008B2146" w:rsidTr="009D61D8">
        <w:trPr>
          <w:trHeight w:val="87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8B2146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8B2146" w:rsidTr="009D61D8">
        <w:trPr>
          <w:trHeight w:val="53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8B2146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</w:tr>
      <w:tr w:rsidR="008B2146" w:rsidTr="009D61D8">
        <w:trPr>
          <w:trHeight w:val="52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8B2146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</w:tr>
      <w:tr w:rsidR="008B2146" w:rsidTr="009D61D8">
        <w:trPr>
          <w:trHeight w:val="148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8B2146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– юридических лиц, а также видов экономической деятельности подразделений страхователя, являющихся самостоятельными классификационными единицами. </w:t>
            </w:r>
          </w:p>
        </w:tc>
      </w:tr>
      <w:tr w:rsidR="008B2146" w:rsidTr="009D61D8">
        <w:trPr>
          <w:trHeight w:val="366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8B2146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</w:t>
            </w:r>
          </w:p>
        </w:tc>
      </w:tr>
      <w:tr w:rsidR="008B2146" w:rsidTr="009D61D8">
        <w:trPr>
          <w:trHeight w:val="112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8B2146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</w:t>
            </w:r>
          </w:p>
        </w:tc>
      </w:tr>
      <w:tr w:rsidR="008B2146" w:rsidTr="009D61D8">
        <w:trPr>
          <w:trHeight w:val="455"/>
          <w:jc w:val="center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2146" w:rsidRDefault="008B2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ФНС России</w:t>
            </w:r>
          </w:p>
        </w:tc>
      </w:tr>
      <w:tr w:rsidR="008B2146" w:rsidTr="009D61D8">
        <w:trPr>
          <w:trHeight w:val="66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8B2146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8B2146" w:rsidTr="009D61D8">
        <w:trPr>
          <w:trHeight w:val="281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8B2146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A14C3C" w:rsidRDefault="008B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C3C">
              <w:rPr>
                <w:rFonts w:ascii="Times New Roman" w:hAnsi="Times New Roman" w:cs="Times New Roman"/>
                <w:sz w:val="24"/>
                <w:szCs w:val="24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</w:p>
        </w:tc>
      </w:tr>
      <w:tr w:rsidR="008B2146" w:rsidTr="009D61D8">
        <w:trPr>
          <w:trHeight w:val="56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8B2146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</w:tr>
      <w:tr w:rsidR="008B2146" w:rsidTr="009D61D8">
        <w:trPr>
          <w:trHeight w:val="83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8B2146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8B2146" w:rsidTr="009D61D8">
        <w:trPr>
          <w:trHeight w:val="112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8B2146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962F50" w:rsidTr="00962F50">
        <w:trPr>
          <w:trHeight w:val="69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50" w:rsidRPr="008B2146" w:rsidRDefault="00962F50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F50" w:rsidRDefault="00962F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50">
              <w:rPr>
                <w:rFonts w:ascii="Times New Roman" w:hAnsi="Times New Roman" w:cs="Times New Roman"/>
                <w:sz w:val="24"/>
                <w:szCs w:val="24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</w:tr>
      <w:tr w:rsidR="00962F50" w:rsidTr="00962F50">
        <w:trPr>
          <w:trHeight w:val="69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50" w:rsidRPr="008B2146" w:rsidRDefault="00962F50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F50" w:rsidRDefault="00962F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50">
              <w:rPr>
                <w:rFonts w:ascii="Times New Roman" w:hAnsi="Times New Roman" w:cs="Times New Roman"/>
                <w:sz w:val="24"/>
                <w:szCs w:val="24"/>
              </w:rPr>
              <w:t>Прием уведомления о выбранном земельном участке, в отношении которого применяется налоговый вычет по земельному налогу</w:t>
            </w:r>
          </w:p>
        </w:tc>
      </w:tr>
      <w:tr w:rsidR="00962F50" w:rsidTr="00962F50">
        <w:trPr>
          <w:trHeight w:val="84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50" w:rsidRPr="008B2146" w:rsidRDefault="00962F50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F50" w:rsidRDefault="00962F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50">
              <w:rPr>
                <w:rFonts w:ascii="Times New Roman" w:hAnsi="Times New Roman" w:cs="Times New Roman"/>
                <w:sz w:val="24"/>
                <w:szCs w:val="24"/>
              </w:rPr>
              <w:t>Прием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</w:t>
            </w:r>
          </w:p>
        </w:tc>
      </w:tr>
      <w:tr w:rsidR="00962F50" w:rsidTr="00962F50">
        <w:trPr>
          <w:trHeight w:val="41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50" w:rsidRPr="008B2146" w:rsidRDefault="00962F50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F50" w:rsidRDefault="00962F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50">
              <w:rPr>
                <w:rFonts w:ascii="Times New Roman" w:hAnsi="Times New Roman" w:cs="Times New Roman"/>
                <w:sz w:val="24"/>
                <w:szCs w:val="24"/>
              </w:rPr>
              <w:t>Прием заявления о предоставлении налогового уведомления</w:t>
            </w:r>
          </w:p>
        </w:tc>
      </w:tr>
      <w:tr w:rsidR="00962F50" w:rsidTr="00962F50">
        <w:trPr>
          <w:trHeight w:val="56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50" w:rsidRPr="008B2146" w:rsidRDefault="00962F50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F50" w:rsidRDefault="00962F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50">
              <w:rPr>
                <w:rFonts w:ascii="Times New Roman" w:hAnsi="Times New Roman" w:cs="Times New Roman"/>
                <w:sz w:val="24"/>
                <w:szCs w:val="24"/>
              </w:rPr>
              <w:t>Прием заявления о гибели или уничтожении объекта налогообложения по налогу на имущество физических лиц</w:t>
            </w:r>
          </w:p>
        </w:tc>
      </w:tr>
      <w:tr w:rsidR="00962F50" w:rsidTr="00962F50">
        <w:trPr>
          <w:trHeight w:val="69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50" w:rsidRPr="008B2146" w:rsidRDefault="00962F50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F50" w:rsidRDefault="00962F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50">
              <w:rPr>
                <w:rFonts w:ascii="Times New Roman" w:hAnsi="Times New Roman" w:cs="Times New Roman"/>
                <w:sz w:val="24"/>
                <w:szCs w:val="24"/>
              </w:rPr>
              <w:t>Прием заявления о предоставлении налоговой льготы по транспортному налогу, земельному налогу, налогу на имущество физических лиц</w:t>
            </w:r>
          </w:p>
        </w:tc>
      </w:tr>
      <w:tr w:rsidR="009D61D8" w:rsidTr="009D61D8">
        <w:trPr>
          <w:trHeight w:val="55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D8" w:rsidRPr="008B2146" w:rsidRDefault="009D61D8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1D8" w:rsidRPr="009D61D8" w:rsidRDefault="009D61D8" w:rsidP="00962F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D8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</w:t>
            </w:r>
            <w:r w:rsidR="00E54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8B2146" w:rsidTr="009D61D8">
        <w:trPr>
          <w:trHeight w:val="470"/>
          <w:jc w:val="center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2146" w:rsidRDefault="008B2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ФССП России</w:t>
            </w:r>
          </w:p>
        </w:tc>
      </w:tr>
      <w:tr w:rsidR="008B2146" w:rsidTr="009D61D8">
        <w:trPr>
          <w:trHeight w:val="64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46" w:rsidRPr="008B2146" w:rsidRDefault="008B2146" w:rsidP="008B214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</w:tr>
      <w:tr w:rsidR="008B2146" w:rsidTr="009D61D8">
        <w:trPr>
          <w:trHeight w:val="400"/>
          <w:jc w:val="center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2146" w:rsidRDefault="008B2146" w:rsidP="00DE16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Роспотребнадзора по Калужской области, ФМБА</w:t>
            </w:r>
            <w:r w:rsidR="00DE1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(г. Обнинск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B2146" w:rsidTr="009D61D8">
        <w:trPr>
          <w:trHeight w:val="141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146" w:rsidRPr="008B2146" w:rsidRDefault="008B2146" w:rsidP="008B214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учет уведомлений о начале осуществления юридическими лицами и индивидуальными предпринимателями отдельных видов работ и услуг согласно </w:t>
            </w:r>
            <w:r w:rsidRPr="003D1924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предусмотренному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</w:tc>
      </w:tr>
      <w:tr w:rsidR="008B2146" w:rsidTr="009D61D8">
        <w:trPr>
          <w:trHeight w:val="331"/>
          <w:jc w:val="center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2146" w:rsidRDefault="008B2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органов ЗАГС</w:t>
            </w:r>
          </w:p>
        </w:tc>
      </w:tr>
      <w:tr w:rsidR="008B2146" w:rsidTr="009D61D8">
        <w:trPr>
          <w:trHeight w:val="49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46" w:rsidRPr="008B2146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заключения брака (в части приема заявления о предоставлении государственной услуги</w:t>
            </w:r>
            <w:r w:rsidR="00E543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2146" w:rsidTr="009D61D8">
        <w:trPr>
          <w:trHeight w:val="79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46" w:rsidRPr="008B2146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</w:tc>
      </w:tr>
      <w:tr w:rsidR="008B2146" w:rsidTr="009D61D8">
        <w:trPr>
          <w:trHeight w:val="121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146" w:rsidRPr="008B2146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E54387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87">
              <w:rPr>
                <w:rFonts w:ascii="Times New Roman" w:hAnsi="Times New Roman" w:cs="Times New Roman"/>
                <w:sz w:val="24"/>
                <w:szCs w:val="24"/>
              </w:rPr>
              <w:t>Прием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их выдача</w:t>
            </w:r>
          </w:p>
        </w:tc>
      </w:tr>
      <w:tr w:rsidR="008B2146" w:rsidTr="0097159A">
        <w:trPr>
          <w:trHeight w:val="422"/>
          <w:jc w:val="center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B2146" w:rsidRDefault="008B2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Государственные услуги социального блока по переданным полномочиям</w:t>
            </w:r>
          </w:p>
        </w:tc>
      </w:tr>
      <w:tr w:rsidR="008B2146" w:rsidTr="009D61D8">
        <w:trPr>
          <w:trHeight w:val="6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8B2146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 w:rsidP="00E5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заключений лицам, желающим усыновить ребёнка (детей), об их возможности </w:t>
            </w:r>
            <w:r w:rsidR="00E54387">
              <w:rPr>
                <w:rFonts w:ascii="Times New Roman" w:hAnsi="Times New Roman" w:cs="Times New Roman"/>
                <w:sz w:val="24"/>
                <w:szCs w:val="24"/>
              </w:rPr>
              <w:t xml:space="preserve">(невозможности)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быть усыновителями</w:t>
            </w:r>
          </w:p>
        </w:tc>
      </w:tr>
      <w:tr w:rsidR="008B2146" w:rsidTr="009D61D8">
        <w:trPr>
          <w:trHeight w:val="9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8B2146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Подбор, учет и 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</w:p>
        </w:tc>
      </w:tr>
      <w:tr w:rsidR="00C802DC" w:rsidRPr="00C802DC" w:rsidTr="009D61D8">
        <w:trPr>
          <w:trHeight w:val="6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 на оплату жилого помещения и коммунальных услуг</w:t>
            </w:r>
          </w:p>
        </w:tc>
      </w:tr>
      <w:tr w:rsidR="00C802DC" w:rsidRPr="00C802DC" w:rsidTr="009D61D8">
        <w:trPr>
          <w:trHeight w:val="23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</w:t>
            </w:r>
            <w:r w:rsidR="009D61D8">
              <w:rPr>
                <w:rFonts w:ascii="Times New Roman" w:hAnsi="Times New Roman" w:cs="Times New Roman"/>
                <w:sz w:val="24"/>
                <w:szCs w:val="24"/>
              </w:rPr>
              <w:t>месячного пособия на ребенка</w:t>
            </w:r>
          </w:p>
        </w:tc>
      </w:tr>
      <w:tr w:rsidR="00C802DC" w:rsidRPr="00C802DC" w:rsidTr="00E54387">
        <w:trPr>
          <w:trHeight w:val="32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E54387" w:rsidRDefault="00E54387" w:rsidP="00E5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8B2146" w:rsidRPr="00E54387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оплату жилого по</w:t>
            </w:r>
            <w:r w:rsidR="009D61D8" w:rsidRPr="00E54387">
              <w:rPr>
                <w:rFonts w:ascii="Times New Roman" w:hAnsi="Times New Roman" w:cs="Times New Roman"/>
                <w:sz w:val="24"/>
                <w:szCs w:val="24"/>
              </w:rPr>
              <w:t xml:space="preserve">мещения и коммунальных услуг </w:t>
            </w:r>
          </w:p>
        </w:tc>
      </w:tr>
      <w:tr w:rsidR="00C802DC" w:rsidRPr="00C802DC" w:rsidTr="0097159A">
        <w:trPr>
          <w:trHeight w:val="132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</w:tr>
      <w:tr w:rsidR="00C802DC" w:rsidRPr="00C802DC" w:rsidTr="00E54387">
        <w:trPr>
          <w:trHeight w:val="43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FC1AFE" w:rsidP="00E54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ежемесячного пособия по уходу за ребенком лицам, осуществляющим уход за ребенком и не подлежащим обязательному социальному страхованию, в том числе обучающимся по очной форме обучения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учреждениях</w:t>
            </w:r>
          </w:p>
        </w:tc>
      </w:tr>
      <w:tr w:rsidR="00C802DC" w:rsidRPr="00C802DC" w:rsidTr="0097159A">
        <w:trPr>
          <w:trHeight w:val="52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единовременного пособия при рождении второго и последующих детей</w:t>
            </w:r>
          </w:p>
        </w:tc>
      </w:tr>
      <w:tr w:rsidR="00FC1AFE" w:rsidRPr="00C802DC" w:rsidTr="00E54387">
        <w:trPr>
          <w:trHeight w:val="41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FE" w:rsidRPr="00C802DC" w:rsidRDefault="00FC1AFE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AFE" w:rsidRPr="00C802DC" w:rsidRDefault="00FC1AFE" w:rsidP="00FC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единовременного пособия при рождении ребенка неработающим гражданам и обучающимся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</w:t>
            </w:r>
          </w:p>
        </w:tc>
      </w:tr>
      <w:tr w:rsidR="00C802DC" w:rsidRPr="00C802DC" w:rsidTr="009D61D8">
        <w:trPr>
          <w:trHeight w:val="6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материнского (семейного) капитала при рождении третьего или последующих детей</w:t>
            </w:r>
          </w:p>
        </w:tc>
      </w:tr>
      <w:tr w:rsidR="00C802DC" w:rsidRPr="00C802DC" w:rsidTr="009D61D8">
        <w:trPr>
          <w:trHeight w:val="6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sz w:val="24"/>
                <w:szCs w:val="24"/>
              </w:rPr>
              <w:t>Назначение и предоставление ежемесячной денежной выплаты при рождении третьего ребенка или последующих детей до достижения ребенком возраста трех лет</w:t>
            </w:r>
          </w:p>
        </w:tc>
      </w:tr>
      <w:tr w:rsidR="00C802DC" w:rsidRPr="00C802DC" w:rsidTr="0097159A">
        <w:trPr>
          <w:trHeight w:val="37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пособия многодетным семьям, и</w:t>
            </w:r>
            <w:r w:rsidR="009D61D8">
              <w:rPr>
                <w:rFonts w:ascii="Times New Roman" w:hAnsi="Times New Roman" w:cs="Times New Roman"/>
                <w:sz w:val="24"/>
                <w:szCs w:val="24"/>
              </w:rPr>
              <w:t xml:space="preserve">меющим четырех и более детей </w:t>
            </w:r>
          </w:p>
        </w:tc>
      </w:tr>
      <w:tr w:rsidR="00C802DC" w:rsidRPr="00C802DC" w:rsidTr="009D61D8">
        <w:trPr>
          <w:trHeight w:val="6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155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денежной выплаты на содержание у</w:t>
            </w:r>
            <w:r w:rsidR="009D61D8">
              <w:rPr>
                <w:rFonts w:ascii="Times New Roman" w:hAnsi="Times New Roman" w:cs="Times New Roman"/>
                <w:sz w:val="24"/>
                <w:szCs w:val="24"/>
              </w:rPr>
              <w:t xml:space="preserve">сыновленного ребенка (детей) </w:t>
            </w:r>
          </w:p>
        </w:tc>
      </w:tr>
      <w:tr w:rsidR="00C802DC" w:rsidRPr="00C802DC" w:rsidTr="009D61D8">
        <w:trPr>
          <w:trHeight w:val="6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денежной выплаты реабилитированным лицам и лицам, признанным пострадавшими от политических репрессий</w:t>
            </w:r>
          </w:p>
        </w:tc>
      </w:tr>
      <w:tr w:rsidR="00C802DC" w:rsidRPr="00C802DC" w:rsidTr="009D61D8">
        <w:trPr>
          <w:trHeight w:val="6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доплаты к пенсии отдельным категориям лиц в соответствии с зако</w:t>
            </w:r>
            <w:r w:rsidR="00E54387">
              <w:rPr>
                <w:rFonts w:ascii="Times New Roman" w:hAnsi="Times New Roman" w:cs="Times New Roman"/>
                <w:sz w:val="24"/>
                <w:szCs w:val="24"/>
              </w:rPr>
              <w:t>нодательством Калужской области</w:t>
            </w:r>
          </w:p>
        </w:tc>
      </w:tr>
      <w:tr w:rsidR="00C802DC" w:rsidRPr="00C802DC" w:rsidTr="009D61D8">
        <w:trPr>
          <w:trHeight w:val="6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sz w:val="24"/>
                <w:szCs w:val="24"/>
              </w:rPr>
              <w:t>Компенсация за проезд детям, нуждающимся в санаторно-курортном лечени</w:t>
            </w:r>
            <w:r w:rsidR="009D61D8">
              <w:rPr>
                <w:rFonts w:ascii="Times New Roman" w:hAnsi="Times New Roman" w:cs="Times New Roman"/>
                <w:sz w:val="24"/>
                <w:szCs w:val="24"/>
              </w:rPr>
              <w:t xml:space="preserve">и, и сопровождающим их лицам </w:t>
            </w:r>
          </w:p>
        </w:tc>
      </w:tr>
      <w:tr w:rsidR="00C802DC" w:rsidRPr="00C802DC" w:rsidTr="009D61D8">
        <w:trPr>
          <w:trHeight w:val="15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ежемесячного пособия родителям и вдовам военнослужащих, сотрудников органов внутренних дел и органов уголовно-исполнительной системы Министерства юстиции Российской Федерации, погибших при исполнении государственных обязанностей на территории Афганистана и Северо-Кавказского региона, а также военнослужащих, проходивших военную службу по призыву, погибших при исполнении обязанностей военной службы</w:t>
            </w:r>
          </w:p>
        </w:tc>
      </w:tr>
      <w:tr w:rsidR="00C802DC" w:rsidRPr="00C802DC" w:rsidTr="009D61D8">
        <w:trPr>
          <w:trHeight w:val="6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sz w:val="24"/>
                <w:szCs w:val="24"/>
              </w:rPr>
              <w:t>Назначение ежемесячной компенсационной выплаты нетрудоустроенным женщинам, имеющим детей в возрасте до 3 лет, уволенным в свя</w:t>
            </w:r>
            <w:r w:rsidR="009D61D8">
              <w:rPr>
                <w:rFonts w:ascii="Times New Roman" w:hAnsi="Times New Roman" w:cs="Times New Roman"/>
                <w:sz w:val="24"/>
                <w:szCs w:val="24"/>
              </w:rPr>
              <w:t xml:space="preserve">зи с ликвидацией организации </w:t>
            </w:r>
          </w:p>
        </w:tc>
      </w:tr>
      <w:tr w:rsidR="00FC1AFE" w:rsidRPr="00C802DC" w:rsidTr="00E54387">
        <w:trPr>
          <w:trHeight w:val="46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FE" w:rsidRPr="00C802DC" w:rsidRDefault="00FC1AFE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AFE" w:rsidRPr="00C802DC" w:rsidRDefault="00FC1AFE" w:rsidP="00FC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пособия по беременности и родам женщинам, уволенным в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ликвидацией организации </w:t>
            </w:r>
          </w:p>
        </w:tc>
      </w:tr>
      <w:tr w:rsidR="00C802DC" w:rsidRPr="00C802DC" w:rsidTr="009D61D8">
        <w:trPr>
          <w:trHeight w:val="6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ежемесячного пособия детям военнослужащих и сотрудников органов специального назначения, погибших в результате разрешения кр</w:t>
            </w:r>
            <w:r w:rsidR="009D61D8">
              <w:rPr>
                <w:rFonts w:ascii="Times New Roman" w:hAnsi="Times New Roman" w:cs="Times New Roman"/>
                <w:sz w:val="24"/>
                <w:szCs w:val="24"/>
              </w:rPr>
              <w:t>изиса в Чеченской Республике</w:t>
            </w:r>
          </w:p>
        </w:tc>
      </w:tr>
      <w:tr w:rsidR="00C802DC" w:rsidRPr="00C802DC" w:rsidTr="009D61D8">
        <w:trPr>
          <w:trHeight w:val="6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денежной компенсации на полноценное питание детям второго и третьего года жизни</w:t>
            </w:r>
          </w:p>
        </w:tc>
      </w:tr>
      <w:tr w:rsidR="00C802DC" w:rsidRPr="00C802DC" w:rsidTr="009D61D8">
        <w:trPr>
          <w:trHeight w:val="6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выплата компенсации расходов многодетным семьям на проезд детей автомобильным и железнодорожным </w:t>
            </w:r>
            <w:r w:rsidR="00E54387">
              <w:rPr>
                <w:rFonts w:ascii="Times New Roman" w:hAnsi="Times New Roman" w:cs="Times New Roman"/>
                <w:sz w:val="24"/>
                <w:szCs w:val="24"/>
              </w:rPr>
              <w:t>транспортом общего пользования</w:t>
            </w:r>
          </w:p>
        </w:tc>
      </w:tr>
      <w:tr w:rsidR="00C802DC" w:rsidRPr="00C802DC" w:rsidTr="009D61D8">
        <w:trPr>
          <w:trHeight w:val="6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sz w:val="24"/>
                <w:szCs w:val="24"/>
              </w:rPr>
              <w:t>Оказание единовременной социальной помощи супружеским парам в связи с юбилеями совместной жизни</w:t>
            </w:r>
          </w:p>
        </w:tc>
      </w:tr>
      <w:tr w:rsidR="00C802DC" w:rsidRPr="00C802DC" w:rsidTr="009D61D8">
        <w:trPr>
          <w:trHeight w:val="6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sz w:val="24"/>
                <w:szCs w:val="24"/>
              </w:rPr>
              <w:t>Назначение и предоставление ежегодной денежной выплаты гражданам, награжденным нагрудным знаком "Почетный донор России", "Почетный донор СССР"</w:t>
            </w:r>
          </w:p>
        </w:tc>
      </w:tr>
      <w:tr w:rsidR="00455926" w:rsidRPr="00C802DC" w:rsidTr="0097159A">
        <w:trPr>
          <w:trHeight w:val="31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26" w:rsidRPr="00C802DC" w:rsidRDefault="0045592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926" w:rsidRPr="00C802DC" w:rsidRDefault="0016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D6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</w:tr>
      <w:tr w:rsidR="007F6D1D" w:rsidRPr="00C802DC" w:rsidTr="009D61D8">
        <w:trPr>
          <w:trHeight w:val="6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1D" w:rsidRPr="00C802DC" w:rsidRDefault="007F6D1D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D1D" w:rsidRPr="00455926" w:rsidRDefault="007F6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1D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единовременного пособия женщинам, вставшим на учет в медицинских учреждениях в ранние сроки беременности</w:t>
            </w:r>
          </w:p>
        </w:tc>
      </w:tr>
      <w:tr w:rsidR="001B0CF1" w:rsidRPr="00C802DC" w:rsidTr="009D61D8">
        <w:trPr>
          <w:trHeight w:val="6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F1" w:rsidRPr="00C802DC" w:rsidRDefault="001B0CF1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CF1" w:rsidRPr="007F6D1D" w:rsidRDefault="001B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F1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</w:tr>
      <w:tr w:rsidR="001B0CF1" w:rsidRPr="00C802DC" w:rsidTr="009D61D8">
        <w:trPr>
          <w:trHeight w:val="6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F1" w:rsidRPr="00C802DC" w:rsidRDefault="001B0CF1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CF1" w:rsidRPr="007F6D1D" w:rsidRDefault="001B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F1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</w:tr>
      <w:tr w:rsidR="001B0CF1" w:rsidRPr="00C802DC" w:rsidTr="009D61D8">
        <w:trPr>
          <w:trHeight w:val="6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F1" w:rsidRPr="00C802DC" w:rsidRDefault="001B0CF1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0CF1" w:rsidRPr="007F6D1D" w:rsidRDefault="001B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F1">
              <w:rPr>
                <w:rFonts w:ascii="Times New Roman" w:hAnsi="Times New Roman" w:cs="Times New Roman"/>
                <w:sz w:val="24"/>
                <w:szCs w:val="24"/>
              </w:rPr>
              <w:t>Выдача удостоверения ветерана труда и удостоверения ветерана труда Калужской области</w:t>
            </w:r>
          </w:p>
        </w:tc>
      </w:tr>
      <w:tr w:rsidR="00C802DC" w:rsidRPr="00C802DC" w:rsidTr="009D61D8">
        <w:trPr>
          <w:trHeight w:val="456"/>
          <w:jc w:val="center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B2146" w:rsidRPr="00C802DC" w:rsidRDefault="008B2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строительства и ЖКХ Калужской области</w:t>
            </w:r>
          </w:p>
        </w:tc>
      </w:tr>
      <w:tr w:rsidR="00C802DC" w:rsidRPr="00C802DC" w:rsidTr="009D61D8">
        <w:trPr>
          <w:trHeight w:val="197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социальных выплат при рождении (усыновлении) одного ребенка на цели погашения части кредита или займа, предоставленного на приобретение или строительство жилья, в том числе ипотечного жилищного кредита, либо компенсации затраченных молодой семьей собственных средств на приобретение жилья или строительство индивидуального жилья в рамках государственной программы Калужской области «Обеспечение доступным и комфортным жильем и коммунальными услугами населения Калужской области».</w:t>
            </w:r>
          </w:p>
        </w:tc>
      </w:tr>
      <w:tr w:rsidR="00C802DC" w:rsidRPr="00C802DC" w:rsidTr="009D61D8">
        <w:trPr>
          <w:trHeight w:val="416"/>
          <w:jc w:val="center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B2146" w:rsidRPr="00C802DC" w:rsidRDefault="008B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сельского хозяйства Калужской области</w:t>
            </w:r>
          </w:p>
        </w:tc>
      </w:tr>
      <w:tr w:rsidR="00C802DC" w:rsidRPr="00C802DC" w:rsidTr="0097159A">
        <w:trPr>
          <w:trHeight w:val="32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6" w:rsidRPr="00C802DC" w:rsidRDefault="008B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sz w:val="24"/>
                <w:szCs w:val="24"/>
              </w:rPr>
              <w:t>Выдача и аннулирование охотничьего билета</w:t>
            </w:r>
          </w:p>
        </w:tc>
      </w:tr>
      <w:tr w:rsidR="00C802DC" w:rsidRPr="00C802DC" w:rsidTr="0097159A">
        <w:trPr>
          <w:trHeight w:val="406"/>
          <w:jc w:val="center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2146" w:rsidRPr="00C802DC" w:rsidRDefault="008B2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административно-технического контроля Калужской области</w:t>
            </w:r>
          </w:p>
        </w:tc>
      </w:tr>
      <w:tr w:rsidR="00C802DC" w:rsidRPr="00C802DC" w:rsidTr="0097159A">
        <w:trPr>
          <w:trHeight w:val="49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6" w:rsidRPr="00C802DC" w:rsidRDefault="008B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sz w:val="24"/>
                <w:szCs w:val="24"/>
              </w:rPr>
              <w:t>Выдача разрешений (дубликатов разрешений) на осуществление деятельности по перевозке пассажиров и багажа легковым такси на территории субъекта Российской Федерации</w:t>
            </w:r>
          </w:p>
        </w:tc>
      </w:tr>
      <w:tr w:rsidR="00C802DC" w:rsidRPr="00C802DC" w:rsidTr="0097159A">
        <w:trPr>
          <w:trHeight w:val="350"/>
          <w:jc w:val="center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B2146" w:rsidRPr="00C802DC" w:rsidRDefault="008B2146" w:rsidP="00E543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Министерство </w:t>
            </w:r>
            <w:r w:rsidR="00E5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природных ресурсов и экологии</w:t>
            </w:r>
            <w:r w:rsidRPr="00C80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Калужской области</w:t>
            </w:r>
          </w:p>
        </w:tc>
      </w:tr>
      <w:tr w:rsidR="00C802DC" w:rsidRPr="00C802DC" w:rsidTr="009D61D8">
        <w:trPr>
          <w:trHeight w:val="49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46" w:rsidRPr="00C802DC" w:rsidRDefault="00CF5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6666">
              <w:rPr>
                <w:rFonts w:ascii="Times New Roman" w:hAnsi="Times New Roman" w:cs="Times New Roman"/>
                <w:sz w:val="24"/>
                <w:szCs w:val="24"/>
              </w:rPr>
              <w:t>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</w:tr>
      <w:tr w:rsidR="00C802DC" w:rsidRPr="00C802DC" w:rsidTr="009D61D8">
        <w:trPr>
          <w:trHeight w:val="145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</w:t>
            </w:r>
          </w:p>
        </w:tc>
      </w:tr>
      <w:tr w:rsidR="00C802DC" w:rsidRPr="00C802DC" w:rsidTr="009D61D8">
        <w:trPr>
          <w:trHeight w:val="145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sz w:val="24"/>
                <w:szCs w:val="24"/>
              </w:rPr>
              <w:t>Утверждение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</w:t>
            </w:r>
          </w:p>
        </w:tc>
      </w:tr>
      <w:tr w:rsidR="00C802DC" w:rsidRPr="00C802DC" w:rsidTr="009D61D8">
        <w:trPr>
          <w:trHeight w:val="575"/>
          <w:jc w:val="center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2146" w:rsidRPr="00C802DC" w:rsidRDefault="008B2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труда и социальной защиты Калужской области</w:t>
            </w:r>
          </w:p>
        </w:tc>
      </w:tr>
      <w:tr w:rsidR="00C802DC" w:rsidRPr="00C802DC" w:rsidTr="0097159A">
        <w:trPr>
          <w:trHeight w:val="25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/>
                <w:sz w:val="24"/>
                <w:szCs w:val="24"/>
              </w:rPr>
              <w:t xml:space="preserve">Информирование о положении на рынке труда в субъекте Российской Федерации </w:t>
            </w:r>
          </w:p>
        </w:tc>
      </w:tr>
      <w:tr w:rsidR="00C802DC" w:rsidRPr="00C802DC" w:rsidTr="0097159A">
        <w:trPr>
          <w:trHeight w:val="54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/>
                <w:sz w:val="24"/>
                <w:szCs w:val="24"/>
              </w:rPr>
              <w:t>Организация ярмарок вакансий и учебных рабочих мест в части предоставления информации об их проведении</w:t>
            </w:r>
          </w:p>
        </w:tc>
      </w:tr>
      <w:tr w:rsidR="00C802DC" w:rsidRPr="00C802DC" w:rsidTr="0097159A">
        <w:trPr>
          <w:trHeight w:val="111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/>
                <w:sz w:val="24"/>
                <w:szCs w:val="24"/>
              </w:rPr>
              <w:t>Организация профессиональной ориентации граждан в целях выбора сферы деятельности (профессии), трудоустройства,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</w:t>
            </w:r>
          </w:p>
        </w:tc>
      </w:tr>
      <w:tr w:rsidR="00C802DC" w:rsidRPr="00C802DC" w:rsidTr="009D61D8">
        <w:trPr>
          <w:trHeight w:val="91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/>
                <w:sz w:val="24"/>
                <w:szCs w:val="24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 в части подачи гражданином заявления и предоставления информации о государственной услуге</w:t>
            </w:r>
          </w:p>
        </w:tc>
      </w:tr>
      <w:tr w:rsidR="00C802DC" w:rsidRPr="00C802DC" w:rsidTr="0097159A">
        <w:trPr>
          <w:trHeight w:val="131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а также безработных граждан в возрасте от 18 до 20 лет, имеющих среднее профессиональное образование и ищущих работу впервые, в части подачи гражданином заявления и предоставления информации о государственной услуге</w:t>
            </w:r>
          </w:p>
        </w:tc>
      </w:tr>
      <w:tr w:rsidR="00C802DC" w:rsidRPr="00C802DC" w:rsidTr="0097159A">
        <w:trPr>
          <w:trHeight w:val="79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/>
                <w:sz w:val="24"/>
                <w:szCs w:val="24"/>
              </w:rPr>
              <w:t xml:space="preserve">Содействие гражданам в поиске подходящей работы, а работодателям </w:t>
            </w:r>
            <w:r w:rsidR="007F6D1D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02DC">
              <w:rPr>
                <w:rFonts w:ascii="Times New Roman" w:hAnsi="Times New Roman"/>
                <w:sz w:val="24"/>
                <w:szCs w:val="24"/>
              </w:rPr>
              <w:t xml:space="preserve"> в подборе необходимых работников в части подачи гражданином заявления и предоставления информации о государственной услуге</w:t>
            </w:r>
          </w:p>
        </w:tc>
      </w:tr>
      <w:tr w:rsidR="00C802DC" w:rsidRPr="00C802DC" w:rsidTr="0097159A">
        <w:trPr>
          <w:trHeight w:val="51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/>
                <w:sz w:val="24"/>
                <w:szCs w:val="24"/>
              </w:rPr>
              <w:t>Организация проведения оплачиваемых общественных работ в части подачи гражданином заявления и предоставления информации о государственной услуге</w:t>
            </w:r>
          </w:p>
        </w:tc>
      </w:tr>
      <w:tr w:rsidR="00C802DC" w:rsidRPr="00C802DC" w:rsidTr="0097159A">
        <w:trPr>
          <w:trHeight w:val="53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/>
                <w:sz w:val="24"/>
                <w:szCs w:val="24"/>
              </w:rPr>
              <w:t>Содействие самозанятости безработных граждан в части подачи гражданином заявления и предоставления информации о государственной услуге</w:t>
            </w:r>
          </w:p>
        </w:tc>
      </w:tr>
      <w:tr w:rsidR="00C802DC" w:rsidRPr="00C802DC" w:rsidTr="009D61D8">
        <w:trPr>
          <w:trHeight w:val="54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/>
                <w:sz w:val="24"/>
                <w:szCs w:val="24"/>
              </w:rPr>
              <w:t>Социальная адаптация безработных граждан на рынке труда в части подачи гражданином заявления и предоставления информации о государственной услуге</w:t>
            </w:r>
          </w:p>
        </w:tc>
      </w:tr>
      <w:tr w:rsidR="00C802DC" w:rsidRPr="00C802DC" w:rsidTr="00E54387">
        <w:trPr>
          <w:trHeight w:val="69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6" w:rsidRPr="00C802DC" w:rsidRDefault="008B2146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146" w:rsidRPr="00C802DC" w:rsidRDefault="008B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/>
                <w:sz w:val="24"/>
                <w:szCs w:val="24"/>
              </w:rPr>
              <w:t>Психологическая поддержка безработных граждан в части подачи гражданином заявления и предоставления информации о государственной услуге</w:t>
            </w:r>
          </w:p>
          <w:p w:rsidR="008B2146" w:rsidRPr="00C802DC" w:rsidRDefault="008B2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480" w:rsidRPr="00C802DC" w:rsidTr="009D61D8">
        <w:trPr>
          <w:trHeight w:val="56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80" w:rsidRPr="00C802DC" w:rsidRDefault="00653480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480" w:rsidRPr="00C802DC" w:rsidRDefault="00EC4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</w:t>
            </w:r>
          </w:p>
        </w:tc>
      </w:tr>
      <w:tr w:rsidR="00653480" w:rsidRPr="00C802DC" w:rsidTr="009D61D8">
        <w:trPr>
          <w:trHeight w:val="83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80" w:rsidRPr="00C802DC" w:rsidRDefault="00653480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480" w:rsidRPr="00C802DC" w:rsidRDefault="00EC4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гражданам с использованием баз данных органов службы занятости населения документов (справок) о регистрации их в качестве безработных и размере выплачиваемого пособия по безработице, необходимых для представления в различные инстанции в целях получения адресной помощи и иных социальных выплат</w:t>
            </w:r>
          </w:p>
        </w:tc>
      </w:tr>
      <w:tr w:rsidR="00DA0358" w:rsidRPr="00C802DC" w:rsidTr="00B60481">
        <w:trPr>
          <w:trHeight w:val="61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58" w:rsidRPr="00C802DC" w:rsidRDefault="00DA0358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0358" w:rsidRDefault="00B60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Организация сопровождения при содействии занятости инвалидов в части подачи гражданином заявления и предоставления информации о государственной услуге.</w:t>
            </w:r>
            <w:bookmarkEnd w:id="0"/>
          </w:p>
        </w:tc>
      </w:tr>
      <w:tr w:rsidR="0033050C" w:rsidRPr="00C802DC" w:rsidTr="009D61D8">
        <w:trPr>
          <w:trHeight w:val="557"/>
          <w:jc w:val="center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3050C" w:rsidRPr="0033050C" w:rsidRDefault="0033050C" w:rsidP="004923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Министерство экономического развития Калужской области</w:t>
            </w:r>
          </w:p>
        </w:tc>
      </w:tr>
      <w:tr w:rsidR="0033050C" w:rsidRPr="00C802DC" w:rsidTr="009D61D8">
        <w:trPr>
          <w:trHeight w:val="83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0C" w:rsidRPr="00C802DC" w:rsidRDefault="0033050C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50C" w:rsidRPr="0033050C" w:rsidRDefault="0033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прав на находящиеся в государственной собственности Калужской области земельные участки при добровольном отказе правообладателей таких земельных участков от прав на них.</w:t>
            </w:r>
          </w:p>
        </w:tc>
      </w:tr>
      <w:tr w:rsidR="0033050C" w:rsidRPr="00C802DC" w:rsidTr="009D61D8">
        <w:trPr>
          <w:trHeight w:val="59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0C" w:rsidRPr="00C802DC" w:rsidRDefault="0033050C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50C" w:rsidRPr="0033050C" w:rsidRDefault="0033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информации, содержащейся в Реестре государственной собственности Калужской области.</w:t>
            </w:r>
          </w:p>
        </w:tc>
      </w:tr>
      <w:tr w:rsidR="0033050C" w:rsidRPr="00C802DC" w:rsidTr="009D61D8">
        <w:trPr>
          <w:trHeight w:val="83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0C" w:rsidRPr="00C802DC" w:rsidRDefault="0033050C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50C" w:rsidRPr="0033050C" w:rsidRDefault="0033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земель или земельных участков из одной категории в другую, в том числе рассмотрение ходатайств о переводе земель или земельных участков из одной категории в другую.</w:t>
            </w:r>
          </w:p>
        </w:tc>
      </w:tr>
      <w:tr w:rsidR="0033050C" w:rsidRPr="00C802DC" w:rsidTr="009D61D8">
        <w:trPr>
          <w:trHeight w:val="83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0C" w:rsidRPr="00C802DC" w:rsidRDefault="0033050C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50C" w:rsidRPr="0033050C" w:rsidRDefault="0033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извещений о намерении продажи земельных участков из земель сельскохозяйственного назначения в рамках реализации преимущественного права покупки Калужской областью земельных участков из земель сельскохозяйственного назначения.</w:t>
            </w:r>
          </w:p>
        </w:tc>
      </w:tr>
      <w:tr w:rsidR="0033050C" w:rsidRPr="00C802DC" w:rsidTr="009D61D8">
        <w:trPr>
          <w:trHeight w:val="63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0C" w:rsidRPr="00C802DC" w:rsidRDefault="0033050C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50C" w:rsidRPr="0033050C" w:rsidRDefault="0033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согласование предоставления земельных участков, находящихся в государственной собственности Калужской области.</w:t>
            </w:r>
          </w:p>
        </w:tc>
      </w:tr>
      <w:tr w:rsidR="0033050C" w:rsidRPr="00C802DC" w:rsidTr="009D61D8">
        <w:trPr>
          <w:trHeight w:val="64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0C" w:rsidRPr="00C802DC" w:rsidRDefault="0033050C" w:rsidP="008B2146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50C" w:rsidRPr="0033050C" w:rsidRDefault="0033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находящихся в государственной собственности Калужской области, без проведения торгов.</w:t>
            </w:r>
          </w:p>
        </w:tc>
      </w:tr>
      <w:tr w:rsidR="00FC1AFE" w:rsidRPr="00C802DC" w:rsidTr="009D61D8">
        <w:trPr>
          <w:trHeight w:val="64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FE" w:rsidRPr="00C802DC" w:rsidRDefault="00FC1AFE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AFE" w:rsidRPr="0005717F" w:rsidRDefault="00FC1AFE" w:rsidP="00FC1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17F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об оспаривании кадастровой стоимости</w:t>
            </w:r>
          </w:p>
        </w:tc>
      </w:tr>
      <w:tr w:rsidR="00FC1AFE" w:rsidRPr="00C802DC" w:rsidTr="00997F6D">
        <w:trPr>
          <w:trHeight w:val="557"/>
          <w:jc w:val="center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C1AFE" w:rsidRDefault="00FC1AFE" w:rsidP="00FC1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бюджетное учреждение Калужской области </w:t>
            </w:r>
          </w:p>
          <w:p w:rsidR="00FC1AFE" w:rsidRPr="0033050C" w:rsidRDefault="00FC1AFE" w:rsidP="00FC1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67DD">
              <w:rPr>
                <w:rFonts w:ascii="Times New Roman" w:hAnsi="Times New Roman" w:cs="Times New Roman"/>
                <w:b/>
                <w:sz w:val="24"/>
                <w:szCs w:val="24"/>
              </w:rPr>
              <w:t>Центр кадастровой оценки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C1AFE" w:rsidRPr="00C802DC" w:rsidTr="009D61D8">
        <w:trPr>
          <w:trHeight w:val="64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FE" w:rsidRPr="00C802DC" w:rsidRDefault="00FC1AFE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AFE" w:rsidRPr="00C802DC" w:rsidRDefault="00FC1AFE" w:rsidP="00FC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91">
              <w:rPr>
                <w:rFonts w:ascii="Times New Roman" w:hAnsi="Times New Roman" w:cs="Times New Roman"/>
                <w:sz w:val="24"/>
                <w:szCs w:val="24"/>
              </w:rPr>
              <w:t>Рассмотрение замечаний к промежуточным отчетным документам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AFE" w:rsidRPr="00C802DC" w:rsidTr="009D61D8">
        <w:trPr>
          <w:trHeight w:val="64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FE" w:rsidRPr="00C802DC" w:rsidRDefault="00FC1AFE" w:rsidP="00FC1AF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AFE" w:rsidRPr="00C802DC" w:rsidRDefault="00FC1AFE" w:rsidP="00FC1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61">
              <w:rPr>
                <w:rFonts w:ascii="Times New Roman" w:hAnsi="Times New Roman" w:cs="Times New Roman"/>
                <w:sz w:val="24"/>
                <w:szCs w:val="24"/>
              </w:rPr>
              <w:t>Прием обращений, об исправлении технических и (или) методологических ошибок, допущенных при определении кадастровой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AFE" w:rsidRPr="00C802DC" w:rsidTr="009D61D8">
        <w:trPr>
          <w:trHeight w:val="557"/>
          <w:jc w:val="center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C1AFE" w:rsidRPr="00C802DC" w:rsidRDefault="00FC1AFE" w:rsidP="00FC1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услуги</w:t>
            </w:r>
          </w:p>
        </w:tc>
      </w:tr>
      <w:tr w:rsidR="00FC1AFE" w:rsidRPr="00C802DC" w:rsidTr="009D61D8">
        <w:trPr>
          <w:trHeight w:val="3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FE" w:rsidRPr="00C802DC" w:rsidRDefault="00B60481" w:rsidP="00FC1AFE">
            <w:pPr>
              <w:pStyle w:val="a5"/>
              <w:ind w:left="502" w:hanging="1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  <w:r w:rsidR="00FC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AFE" w:rsidRPr="00C802DC" w:rsidRDefault="00FC1AFE" w:rsidP="00FC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/>
                <w:sz w:val="24"/>
                <w:szCs w:val="24"/>
              </w:rPr>
              <w:t>Перевод жилого помещения в нежи</w:t>
            </w:r>
            <w:r>
              <w:rPr>
                <w:rFonts w:ascii="Times New Roman" w:hAnsi="Times New Roman"/>
                <w:sz w:val="24"/>
                <w:szCs w:val="24"/>
              </w:rPr>
              <w:t>лое, нежилого помещения в жилое</w:t>
            </w:r>
          </w:p>
        </w:tc>
      </w:tr>
      <w:tr w:rsidR="00FC1AFE" w:rsidRPr="00C802DC" w:rsidTr="009D61D8">
        <w:trPr>
          <w:trHeight w:val="33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FE" w:rsidRPr="00C802DC" w:rsidRDefault="00B60481" w:rsidP="00B60481">
            <w:pPr>
              <w:pStyle w:val="a5"/>
              <w:ind w:left="502" w:hanging="1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1AFE" w:rsidRPr="00C802DC" w:rsidRDefault="00FC1AFE" w:rsidP="00FC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/>
                <w:sz w:val="24"/>
                <w:szCs w:val="24"/>
              </w:rPr>
              <w:t xml:space="preserve">Согласование проведения переустройства и (или) перепланировки жилого помещения </w:t>
            </w:r>
          </w:p>
        </w:tc>
      </w:tr>
      <w:tr w:rsidR="00FC1AFE" w:rsidRPr="00C802DC" w:rsidTr="009D61D8">
        <w:trPr>
          <w:trHeight w:val="32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FE" w:rsidRPr="00C802DC" w:rsidRDefault="000D797C" w:rsidP="00B60481">
            <w:pPr>
              <w:pStyle w:val="a5"/>
              <w:ind w:left="502" w:hanging="1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6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FC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AFE" w:rsidRPr="00C802DC" w:rsidRDefault="00FC1AFE" w:rsidP="00FC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строительство, реконструкцию объекта капитального строительства </w:t>
            </w:r>
          </w:p>
        </w:tc>
      </w:tr>
      <w:tr w:rsidR="00FC1AFE" w:rsidRPr="00C802DC" w:rsidTr="009D61D8">
        <w:trPr>
          <w:trHeight w:val="31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FE" w:rsidRPr="00C802DC" w:rsidRDefault="00B60481" w:rsidP="00B60481">
            <w:pPr>
              <w:pStyle w:val="a5"/>
              <w:ind w:left="502" w:hanging="1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  <w:r w:rsidR="00FC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AFE" w:rsidRPr="00C802DC" w:rsidRDefault="00FC1AFE" w:rsidP="00FC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C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плана земельного участка </w:t>
            </w:r>
          </w:p>
        </w:tc>
      </w:tr>
      <w:tr w:rsidR="00FC1AFE" w:rsidRPr="00C802DC" w:rsidTr="009D61D8">
        <w:trPr>
          <w:trHeight w:val="57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FE" w:rsidRPr="00C802DC" w:rsidRDefault="000D797C" w:rsidP="00B60481">
            <w:pPr>
              <w:pStyle w:val="a5"/>
              <w:ind w:left="502" w:hanging="1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6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C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AFE" w:rsidRPr="00C802DC" w:rsidRDefault="00FC1AFE" w:rsidP="00FC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1D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нуждающихся в жилых помещениях, предоставляемых из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социального найма</w:t>
            </w:r>
          </w:p>
        </w:tc>
      </w:tr>
      <w:tr w:rsidR="00FC1AFE" w:rsidRPr="00C802DC" w:rsidTr="009D61D8">
        <w:trPr>
          <w:trHeight w:val="55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FE" w:rsidRPr="00C802DC" w:rsidRDefault="000D797C" w:rsidP="00B60481">
            <w:pPr>
              <w:pStyle w:val="a5"/>
              <w:ind w:left="502" w:hanging="1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6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FC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AFE" w:rsidRPr="007F6D1D" w:rsidRDefault="00FC1AFE" w:rsidP="00FC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1D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в целях предоставления им жилых помещений муниципального жилищного фонда по договорам социального найма</w:t>
            </w:r>
          </w:p>
        </w:tc>
      </w:tr>
      <w:tr w:rsidR="00FC1AFE" w:rsidRPr="00C802DC" w:rsidTr="009D61D8">
        <w:trPr>
          <w:trHeight w:val="28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FE" w:rsidRDefault="000D797C" w:rsidP="00B60481">
            <w:pPr>
              <w:pStyle w:val="a5"/>
              <w:ind w:left="502" w:hanging="1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6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FC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AFE" w:rsidRPr="007F6D1D" w:rsidRDefault="00FC1AFE" w:rsidP="00FC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1D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объекта капитального строительства в эксплуатацию</w:t>
            </w:r>
          </w:p>
        </w:tc>
      </w:tr>
      <w:tr w:rsidR="00FC1AFE" w:rsidRPr="00C802DC" w:rsidTr="009D61D8">
        <w:trPr>
          <w:trHeight w:val="55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FE" w:rsidRDefault="000D797C" w:rsidP="00B60481">
            <w:pPr>
              <w:pStyle w:val="a5"/>
              <w:ind w:left="502" w:hanging="1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6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FC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AFE" w:rsidRPr="007F6D1D" w:rsidRDefault="00FC1AFE" w:rsidP="00FC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1D">
              <w:rPr>
                <w:rFonts w:ascii="Times New Roman" w:hAnsi="Times New Roman" w:cs="Times New Roman"/>
                <w:sz w:val="24"/>
                <w:szCs w:val="24"/>
              </w:rPr>
              <w:t>Признание помещений жилыми помещениями, жилых помещений непригодными для проживания и многоквартирных домов аварийными и подлежащими сносу или реконструкции</w:t>
            </w:r>
          </w:p>
        </w:tc>
      </w:tr>
      <w:tr w:rsidR="004D0119" w:rsidRPr="004D0119" w:rsidTr="009D61D8">
        <w:trPr>
          <w:trHeight w:val="55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19" w:rsidRPr="004D0119" w:rsidRDefault="004D0119" w:rsidP="00B60481">
            <w:pPr>
              <w:pStyle w:val="a5"/>
              <w:ind w:left="502" w:hanging="1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6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119" w:rsidRPr="004D0119" w:rsidRDefault="004D0119" w:rsidP="004D0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4D0119" w:rsidRPr="004D0119" w:rsidTr="009D61D8">
        <w:trPr>
          <w:trHeight w:val="55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19" w:rsidRPr="004D0119" w:rsidRDefault="004D0119" w:rsidP="00B60481">
            <w:pPr>
              <w:pStyle w:val="a5"/>
              <w:ind w:left="502" w:hanging="1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B6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119" w:rsidRPr="004D0119" w:rsidRDefault="004D0119" w:rsidP="004D0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4D0119" w:rsidRPr="004D0119" w:rsidTr="00962F50">
        <w:trPr>
          <w:trHeight w:val="27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19" w:rsidRPr="004D0119" w:rsidRDefault="004D0119" w:rsidP="00B60481">
            <w:pPr>
              <w:pStyle w:val="a5"/>
              <w:ind w:left="502" w:hanging="1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B6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119" w:rsidRPr="004D0119" w:rsidRDefault="004D0119" w:rsidP="004D0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4D0119" w:rsidRPr="004D0119" w:rsidTr="009D61D8">
        <w:trPr>
          <w:trHeight w:val="55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19" w:rsidRPr="004D0119" w:rsidRDefault="004D0119" w:rsidP="00B60481">
            <w:pPr>
              <w:pStyle w:val="a5"/>
              <w:ind w:left="502" w:hanging="1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6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119" w:rsidRPr="004D0119" w:rsidRDefault="004D0119" w:rsidP="004D0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без торгов</w:t>
            </w:r>
          </w:p>
        </w:tc>
      </w:tr>
      <w:tr w:rsidR="004D0119" w:rsidRPr="004D0119" w:rsidTr="009D61D8">
        <w:trPr>
          <w:trHeight w:val="55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19" w:rsidRPr="004D0119" w:rsidRDefault="004D0119" w:rsidP="00B60481">
            <w:pPr>
              <w:pStyle w:val="a5"/>
              <w:ind w:left="502" w:hanging="1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6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119" w:rsidRPr="004D0119" w:rsidRDefault="004D0119" w:rsidP="004D0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4D0119" w:rsidRPr="004D0119" w:rsidTr="009D61D8">
        <w:trPr>
          <w:trHeight w:val="55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19" w:rsidRPr="004D0119" w:rsidRDefault="004D0119" w:rsidP="00B60481">
            <w:pPr>
              <w:pStyle w:val="a5"/>
              <w:ind w:left="502" w:hanging="1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6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119" w:rsidRPr="004D0119" w:rsidRDefault="004D0119" w:rsidP="004D0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</w:tr>
    </w:tbl>
    <w:p w:rsidR="00C35987" w:rsidRPr="004D0119" w:rsidRDefault="00C35987">
      <w:pPr>
        <w:rPr>
          <w:rFonts w:ascii="Times New Roman" w:hAnsi="Times New Roman" w:cs="Times New Roman"/>
          <w:sz w:val="24"/>
          <w:szCs w:val="24"/>
        </w:rPr>
      </w:pPr>
    </w:p>
    <w:sectPr w:rsidR="00C35987" w:rsidRPr="004D0119" w:rsidSect="00761A62">
      <w:pgSz w:w="11906" w:h="16838"/>
      <w:pgMar w:top="567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A13"/>
    <w:multiLevelType w:val="hybridMultilevel"/>
    <w:tmpl w:val="FFB0AE0C"/>
    <w:lvl w:ilvl="0" w:tplc="A8B838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2F3D1B"/>
    <w:multiLevelType w:val="hybridMultilevel"/>
    <w:tmpl w:val="7EB8F5D4"/>
    <w:lvl w:ilvl="0" w:tplc="4746C69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934BF"/>
    <w:multiLevelType w:val="hybridMultilevel"/>
    <w:tmpl w:val="4A3EBEEE"/>
    <w:lvl w:ilvl="0" w:tplc="6AF48246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407DB"/>
    <w:multiLevelType w:val="hybridMultilevel"/>
    <w:tmpl w:val="5C84D04A"/>
    <w:lvl w:ilvl="0" w:tplc="516ADB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B7692"/>
    <w:multiLevelType w:val="hybridMultilevel"/>
    <w:tmpl w:val="4A3EBEEE"/>
    <w:lvl w:ilvl="0" w:tplc="6AF48246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265F0"/>
    <w:multiLevelType w:val="hybridMultilevel"/>
    <w:tmpl w:val="E1BEF47C"/>
    <w:lvl w:ilvl="0" w:tplc="026C47D4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C9"/>
    <w:rsid w:val="00014159"/>
    <w:rsid w:val="0002378B"/>
    <w:rsid w:val="0005717F"/>
    <w:rsid w:val="000D797C"/>
    <w:rsid w:val="00100607"/>
    <w:rsid w:val="0015533E"/>
    <w:rsid w:val="001671D6"/>
    <w:rsid w:val="001B0CF1"/>
    <w:rsid w:val="001D034F"/>
    <w:rsid w:val="002562FA"/>
    <w:rsid w:val="002B0C2F"/>
    <w:rsid w:val="0033050C"/>
    <w:rsid w:val="003D1924"/>
    <w:rsid w:val="003F16B3"/>
    <w:rsid w:val="0042417F"/>
    <w:rsid w:val="00455926"/>
    <w:rsid w:val="00456941"/>
    <w:rsid w:val="00476057"/>
    <w:rsid w:val="004B1442"/>
    <w:rsid w:val="004C6715"/>
    <w:rsid w:val="004C672F"/>
    <w:rsid w:val="004D0119"/>
    <w:rsid w:val="00516C69"/>
    <w:rsid w:val="005535D7"/>
    <w:rsid w:val="00560C42"/>
    <w:rsid w:val="005778BF"/>
    <w:rsid w:val="005B5D01"/>
    <w:rsid w:val="00653480"/>
    <w:rsid w:val="006906B1"/>
    <w:rsid w:val="00704B0F"/>
    <w:rsid w:val="00756629"/>
    <w:rsid w:val="00761A62"/>
    <w:rsid w:val="00794134"/>
    <w:rsid w:val="007E77FE"/>
    <w:rsid w:val="007F6D1D"/>
    <w:rsid w:val="00846CC9"/>
    <w:rsid w:val="008618E5"/>
    <w:rsid w:val="008B2146"/>
    <w:rsid w:val="008C50D3"/>
    <w:rsid w:val="008D6CA5"/>
    <w:rsid w:val="00923B2D"/>
    <w:rsid w:val="0094571F"/>
    <w:rsid w:val="00962F50"/>
    <w:rsid w:val="0097159A"/>
    <w:rsid w:val="0098112A"/>
    <w:rsid w:val="009D61D8"/>
    <w:rsid w:val="00A14C3C"/>
    <w:rsid w:val="00A21FC1"/>
    <w:rsid w:val="00A56A15"/>
    <w:rsid w:val="00AF4366"/>
    <w:rsid w:val="00B467DD"/>
    <w:rsid w:val="00B60481"/>
    <w:rsid w:val="00B750AE"/>
    <w:rsid w:val="00C30E72"/>
    <w:rsid w:val="00C35987"/>
    <w:rsid w:val="00C802DC"/>
    <w:rsid w:val="00CA4C3B"/>
    <w:rsid w:val="00CF58BC"/>
    <w:rsid w:val="00D40EAD"/>
    <w:rsid w:val="00D76F6B"/>
    <w:rsid w:val="00DA0358"/>
    <w:rsid w:val="00DE1674"/>
    <w:rsid w:val="00DF251D"/>
    <w:rsid w:val="00E31EBD"/>
    <w:rsid w:val="00E438A4"/>
    <w:rsid w:val="00E54387"/>
    <w:rsid w:val="00E77150"/>
    <w:rsid w:val="00E82B33"/>
    <w:rsid w:val="00E85B08"/>
    <w:rsid w:val="00EC4B0B"/>
    <w:rsid w:val="00ED47CF"/>
    <w:rsid w:val="00F100B5"/>
    <w:rsid w:val="00F13468"/>
    <w:rsid w:val="00FC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5F0A8-8FE8-49FD-ABDF-21E58654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78BF"/>
    <w:pPr>
      <w:widowControl w:val="0"/>
      <w:spacing w:after="0" w:line="240" w:lineRule="auto"/>
    </w:pPr>
    <w:rPr>
      <w:lang w:val="en-US"/>
    </w:rPr>
  </w:style>
  <w:style w:type="paragraph" w:customStyle="1" w:styleId="ConsPlusNormal">
    <w:name w:val="ConsPlusNormal"/>
    <w:rsid w:val="00577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6A1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3598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2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2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72515-A1D2-470C-A05A-DE718ECB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Марина Владимировна</dc:creator>
  <cp:lastModifiedBy>Анастасия Ивановна Березенко</cp:lastModifiedBy>
  <cp:revision>5</cp:revision>
  <cp:lastPrinted>2020-02-17T08:30:00Z</cp:lastPrinted>
  <dcterms:created xsi:type="dcterms:W3CDTF">2019-11-25T09:33:00Z</dcterms:created>
  <dcterms:modified xsi:type="dcterms:W3CDTF">2020-02-17T08:39:00Z</dcterms:modified>
</cp:coreProperties>
</file>