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7F" w:rsidRPr="006E64FF" w:rsidRDefault="006E64FF" w:rsidP="006E64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6E64FF">
        <w:rPr>
          <w:b/>
          <w:sz w:val="28"/>
          <w:szCs w:val="28"/>
        </w:rPr>
        <w:t>Социальная помощь супружеским парам</w:t>
      </w:r>
    </w:p>
    <w:p w:rsidR="006E64FF" w:rsidRDefault="006E64FF" w:rsidP="006E64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в</w:t>
      </w:r>
      <w:r w:rsidRPr="006E64FF">
        <w:rPr>
          <w:b/>
          <w:sz w:val="28"/>
          <w:szCs w:val="28"/>
        </w:rPr>
        <w:t xml:space="preserve"> связи с юбилеем совместной жизни</w:t>
      </w:r>
    </w:p>
    <w:p w:rsidR="006E64FF" w:rsidRDefault="006E64FF" w:rsidP="006E64F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Постановление Губернатора Калужской области</w:t>
      </w:r>
    </w:p>
    <w:p w:rsidR="006E64FF" w:rsidRDefault="006E64FF" w:rsidP="006E64F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от 3 апреля 2007 г. № 123</w:t>
      </w:r>
    </w:p>
    <w:p w:rsidR="006E64FF" w:rsidRDefault="006E64FF" w:rsidP="006E64F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учреждении специального поздравительного адреса  Губернатора Калужской области и установлении выплаты социальной помощи супружеским парам в связи с юбилеем совместной жизни»</w:t>
      </w:r>
    </w:p>
    <w:p w:rsidR="006E64FF" w:rsidRDefault="006E64FF" w:rsidP="006E64FF">
      <w:pPr>
        <w:spacing w:after="0"/>
        <w:rPr>
          <w:b/>
          <w:i/>
          <w:sz w:val="28"/>
          <w:szCs w:val="28"/>
        </w:rPr>
      </w:pPr>
    </w:p>
    <w:p w:rsidR="006E64FF" w:rsidRDefault="006E64FF" w:rsidP="006E64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6E64FF">
        <w:rPr>
          <w:b/>
          <w:sz w:val="24"/>
          <w:szCs w:val="24"/>
        </w:rPr>
        <w:t>то</w:t>
      </w:r>
      <w:r>
        <w:rPr>
          <w:b/>
          <w:sz w:val="24"/>
          <w:szCs w:val="24"/>
        </w:rPr>
        <w:t xml:space="preserve"> имеет право на получение помощи?</w:t>
      </w:r>
    </w:p>
    <w:p w:rsidR="00DC0BA4" w:rsidRDefault="00DC0BA4" w:rsidP="006E64FF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Социальная помощь выплачивается супружеской паре, состоящей в зарегистрированном браке  с  50-летним,  55-летним, 60-летним, 65-летним,70-летним,75-летгим юбилеем совместной жизни.</w:t>
      </w:r>
    </w:p>
    <w:p w:rsidR="00DC0BA4" w:rsidRDefault="00DC0BA4" w:rsidP="006E64FF">
      <w:pPr>
        <w:spacing w:after="0"/>
        <w:rPr>
          <w:sz w:val="24"/>
          <w:szCs w:val="24"/>
        </w:rPr>
      </w:pPr>
    </w:p>
    <w:p w:rsidR="00DC0BA4" w:rsidRDefault="00DC0BA4" w:rsidP="006E64FF">
      <w:pPr>
        <w:spacing w:after="0"/>
        <w:rPr>
          <w:b/>
          <w:sz w:val="24"/>
          <w:szCs w:val="24"/>
        </w:rPr>
      </w:pPr>
      <w:r w:rsidRPr="00DC0BA4">
        <w:rPr>
          <w:b/>
          <w:sz w:val="24"/>
          <w:szCs w:val="24"/>
        </w:rPr>
        <w:t>Размер пособия:</w:t>
      </w:r>
    </w:p>
    <w:p w:rsidR="00DC0BA4" w:rsidRPr="00DC0BA4" w:rsidRDefault="00DC0BA4" w:rsidP="00DC0BA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C0BA4">
        <w:rPr>
          <w:sz w:val="24"/>
          <w:szCs w:val="24"/>
        </w:rPr>
        <w:t xml:space="preserve">50-ленним в размере    - </w:t>
      </w:r>
      <w:r w:rsidRPr="0056633F">
        <w:rPr>
          <w:b/>
          <w:sz w:val="24"/>
          <w:szCs w:val="24"/>
        </w:rPr>
        <w:t>4500</w:t>
      </w:r>
      <w:r w:rsidRPr="00DC0BA4">
        <w:rPr>
          <w:sz w:val="24"/>
          <w:szCs w:val="24"/>
        </w:rPr>
        <w:t xml:space="preserve"> рублей;</w:t>
      </w:r>
    </w:p>
    <w:p w:rsidR="00DC0BA4" w:rsidRPr="00DC0BA4" w:rsidRDefault="00DC0BA4" w:rsidP="00DC0BA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C0BA4">
        <w:rPr>
          <w:sz w:val="24"/>
          <w:szCs w:val="24"/>
        </w:rPr>
        <w:t xml:space="preserve">55-летним в размере     - </w:t>
      </w:r>
      <w:r w:rsidRPr="0056633F">
        <w:rPr>
          <w:b/>
          <w:sz w:val="24"/>
          <w:szCs w:val="24"/>
        </w:rPr>
        <w:t>6 000</w:t>
      </w:r>
      <w:r w:rsidRPr="00DC0BA4">
        <w:rPr>
          <w:sz w:val="24"/>
          <w:szCs w:val="24"/>
        </w:rPr>
        <w:t xml:space="preserve"> рублей;</w:t>
      </w:r>
    </w:p>
    <w:p w:rsidR="00DC0BA4" w:rsidRPr="00DC0BA4" w:rsidRDefault="00DC0BA4" w:rsidP="00DC0BA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C0BA4">
        <w:rPr>
          <w:sz w:val="24"/>
          <w:szCs w:val="24"/>
        </w:rPr>
        <w:t xml:space="preserve">60-летним в размере     - </w:t>
      </w:r>
      <w:r w:rsidRPr="0056633F">
        <w:rPr>
          <w:b/>
          <w:sz w:val="24"/>
          <w:szCs w:val="24"/>
        </w:rPr>
        <w:t>7 500</w:t>
      </w:r>
      <w:r w:rsidRPr="00DC0BA4">
        <w:rPr>
          <w:sz w:val="24"/>
          <w:szCs w:val="24"/>
        </w:rPr>
        <w:t xml:space="preserve"> рублей;</w:t>
      </w:r>
      <w:bookmarkStart w:id="0" w:name="_GoBack"/>
      <w:bookmarkEnd w:id="0"/>
    </w:p>
    <w:p w:rsidR="00DC0BA4" w:rsidRPr="00DC0BA4" w:rsidRDefault="00DC0BA4" w:rsidP="00DC0BA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C0BA4">
        <w:rPr>
          <w:sz w:val="24"/>
          <w:szCs w:val="24"/>
        </w:rPr>
        <w:t xml:space="preserve">65-летним в размере     - </w:t>
      </w:r>
      <w:r w:rsidRPr="0056633F">
        <w:rPr>
          <w:b/>
          <w:sz w:val="24"/>
          <w:szCs w:val="24"/>
        </w:rPr>
        <w:t>10 000</w:t>
      </w:r>
      <w:r w:rsidRPr="00DC0BA4">
        <w:rPr>
          <w:sz w:val="24"/>
          <w:szCs w:val="24"/>
        </w:rPr>
        <w:t xml:space="preserve"> рублей;</w:t>
      </w:r>
    </w:p>
    <w:p w:rsidR="00C75A91" w:rsidRDefault="00DC0BA4" w:rsidP="00C75A9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DC0BA4">
        <w:rPr>
          <w:sz w:val="24"/>
          <w:szCs w:val="24"/>
        </w:rPr>
        <w:t xml:space="preserve">70-летним и 75-летним  в размере </w:t>
      </w:r>
      <w:r w:rsidRPr="0056633F">
        <w:rPr>
          <w:b/>
          <w:sz w:val="24"/>
          <w:szCs w:val="24"/>
        </w:rPr>
        <w:t>15 000</w:t>
      </w:r>
      <w:r w:rsidRPr="00DC0BA4">
        <w:rPr>
          <w:sz w:val="24"/>
          <w:szCs w:val="24"/>
        </w:rPr>
        <w:t xml:space="preserve"> </w:t>
      </w:r>
      <w:r w:rsidR="00C75A91">
        <w:rPr>
          <w:sz w:val="24"/>
          <w:szCs w:val="24"/>
        </w:rPr>
        <w:t>рублей</w:t>
      </w:r>
    </w:p>
    <w:p w:rsidR="00C75A91" w:rsidRDefault="00C75A91" w:rsidP="00C75A91">
      <w:pPr>
        <w:spacing w:after="0"/>
        <w:rPr>
          <w:sz w:val="24"/>
          <w:szCs w:val="24"/>
        </w:rPr>
      </w:pPr>
    </w:p>
    <w:p w:rsidR="00C75A91" w:rsidRDefault="00C75A91" w:rsidP="00C75A91">
      <w:pPr>
        <w:spacing w:after="0"/>
        <w:rPr>
          <w:b/>
          <w:sz w:val="24"/>
          <w:szCs w:val="24"/>
        </w:rPr>
      </w:pPr>
      <w:r w:rsidRPr="00C75A91">
        <w:rPr>
          <w:b/>
          <w:sz w:val="24"/>
          <w:szCs w:val="24"/>
        </w:rPr>
        <w:t>Какие документы нужны?</w:t>
      </w:r>
    </w:p>
    <w:p w:rsidR="00C75A91" w:rsidRDefault="00C75A91" w:rsidP="00C75A91">
      <w:pPr>
        <w:spacing w:after="0"/>
        <w:rPr>
          <w:b/>
          <w:sz w:val="24"/>
          <w:szCs w:val="24"/>
        </w:rPr>
      </w:pPr>
    </w:p>
    <w:p w:rsidR="00C75A91" w:rsidRPr="0056633F" w:rsidRDefault="00C75A91" w:rsidP="0056633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6633F">
        <w:rPr>
          <w:sz w:val="24"/>
          <w:szCs w:val="24"/>
        </w:rPr>
        <w:t>Заявление;</w:t>
      </w:r>
    </w:p>
    <w:p w:rsidR="00C75A91" w:rsidRPr="0056633F" w:rsidRDefault="00C75A91" w:rsidP="0056633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6633F">
        <w:rPr>
          <w:sz w:val="24"/>
          <w:szCs w:val="24"/>
        </w:rPr>
        <w:t>Документ,  удостоверяющий личность супругов (оригинал);</w:t>
      </w:r>
    </w:p>
    <w:p w:rsidR="00C75A91" w:rsidRPr="0056633F" w:rsidRDefault="00C75A91" w:rsidP="0056633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6633F">
        <w:rPr>
          <w:sz w:val="24"/>
          <w:szCs w:val="24"/>
        </w:rPr>
        <w:t>Свидетельство о регистрации брака (оригинал);</w:t>
      </w:r>
    </w:p>
    <w:p w:rsidR="00C75A91" w:rsidRDefault="0056633F" w:rsidP="0056633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6633F">
        <w:rPr>
          <w:sz w:val="24"/>
          <w:szCs w:val="24"/>
        </w:rPr>
        <w:t>Реквизиты банковского счета получателя.</w:t>
      </w:r>
    </w:p>
    <w:p w:rsidR="0056633F" w:rsidRDefault="0056633F" w:rsidP="0056633F">
      <w:pPr>
        <w:spacing w:after="0"/>
        <w:rPr>
          <w:sz w:val="24"/>
          <w:szCs w:val="24"/>
        </w:rPr>
      </w:pPr>
    </w:p>
    <w:p w:rsidR="0056633F" w:rsidRPr="0056633F" w:rsidRDefault="0056633F" w:rsidP="005663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Для назначения социальной помощи необходимо обратиться в Боровский отдел социальной защиты или в МФЦ. Телефон для справок: </w:t>
      </w:r>
      <w:r w:rsidRPr="0056633F">
        <w:rPr>
          <w:b/>
          <w:sz w:val="24"/>
          <w:szCs w:val="24"/>
        </w:rPr>
        <w:t>4-20-63</w:t>
      </w:r>
    </w:p>
    <w:p w:rsidR="00C75A91" w:rsidRPr="00C75A91" w:rsidRDefault="00C75A91" w:rsidP="00C75A91">
      <w:pPr>
        <w:spacing w:after="0"/>
        <w:rPr>
          <w:sz w:val="24"/>
          <w:szCs w:val="24"/>
        </w:rPr>
      </w:pPr>
    </w:p>
    <w:sectPr w:rsidR="00C75A91" w:rsidRPr="00C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864"/>
    <w:multiLevelType w:val="hybridMultilevel"/>
    <w:tmpl w:val="198EA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25012"/>
    <w:multiLevelType w:val="hybridMultilevel"/>
    <w:tmpl w:val="29E83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14"/>
    <w:rsid w:val="0056633F"/>
    <w:rsid w:val="006E64FF"/>
    <w:rsid w:val="008E2014"/>
    <w:rsid w:val="00C75A91"/>
    <w:rsid w:val="00D32C7F"/>
    <w:rsid w:val="00D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2020-06-02T11:57:00Z</dcterms:created>
  <dcterms:modified xsi:type="dcterms:W3CDTF">2020-06-02T11:57:00Z</dcterms:modified>
</cp:coreProperties>
</file>