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7797E" w14:textId="77777777" w:rsidR="00B372C7" w:rsidRPr="00A33916" w:rsidRDefault="00B372C7" w:rsidP="00B372C7">
      <w:pPr>
        <w:tabs>
          <w:tab w:val="left" w:pos="4291"/>
        </w:tabs>
        <w:spacing w:after="0" w:line="240" w:lineRule="auto"/>
        <w:jc w:val="center"/>
      </w:pPr>
      <w:r w:rsidRPr="00A33916">
        <w:rPr>
          <w:noProof/>
        </w:rPr>
        <w:drawing>
          <wp:inline distT="0" distB="0" distL="0" distR="0" wp14:anchorId="59C66CB2" wp14:editId="2C44D649">
            <wp:extent cx="568960" cy="68961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689610"/>
                    </a:xfrm>
                    <a:prstGeom prst="rect">
                      <a:avLst/>
                    </a:prstGeom>
                    <a:noFill/>
                    <a:ln w="9525">
                      <a:noFill/>
                      <a:miter lim="800000"/>
                      <a:headEnd/>
                      <a:tailEnd/>
                    </a:ln>
                  </pic:spPr>
                </pic:pic>
              </a:graphicData>
            </a:graphic>
          </wp:inline>
        </w:drawing>
      </w:r>
    </w:p>
    <w:p w14:paraId="16BC8C6D" w14:textId="77777777" w:rsidR="00B372C7" w:rsidRPr="00A33916" w:rsidRDefault="00B372C7" w:rsidP="00B372C7">
      <w:pPr>
        <w:tabs>
          <w:tab w:val="left" w:pos="4291"/>
        </w:tabs>
        <w:spacing w:after="0" w:line="240" w:lineRule="auto"/>
        <w:jc w:val="center"/>
        <w:rPr>
          <w:b/>
          <w:sz w:val="36"/>
          <w:szCs w:val="36"/>
        </w:rPr>
      </w:pPr>
      <w:r w:rsidRPr="00A33916">
        <w:rPr>
          <w:b/>
          <w:sz w:val="36"/>
          <w:szCs w:val="36"/>
        </w:rPr>
        <w:t>Администрация</w:t>
      </w:r>
      <w:r w:rsidRPr="00A33916">
        <w:rPr>
          <w:b/>
          <w:sz w:val="36"/>
          <w:szCs w:val="36"/>
        </w:rPr>
        <w:br/>
        <w:t xml:space="preserve">муниципального образования </w:t>
      </w:r>
    </w:p>
    <w:p w14:paraId="5A63E72C" w14:textId="77777777" w:rsidR="00B372C7" w:rsidRPr="00A33916" w:rsidRDefault="00B372C7" w:rsidP="00B372C7">
      <w:pPr>
        <w:tabs>
          <w:tab w:val="left" w:pos="4291"/>
        </w:tabs>
        <w:spacing w:after="0" w:line="240" w:lineRule="auto"/>
        <w:jc w:val="center"/>
        <w:rPr>
          <w:b/>
          <w:sz w:val="36"/>
          <w:szCs w:val="36"/>
        </w:rPr>
      </w:pPr>
      <w:r w:rsidRPr="00A33916">
        <w:rPr>
          <w:b/>
          <w:sz w:val="36"/>
          <w:szCs w:val="36"/>
        </w:rPr>
        <w:t>муниципального района «Боровский район»</w:t>
      </w:r>
    </w:p>
    <w:p w14:paraId="45A857F4" w14:textId="77777777" w:rsidR="00B372C7" w:rsidRPr="00A33916" w:rsidRDefault="00B372C7" w:rsidP="00B372C7">
      <w:pPr>
        <w:tabs>
          <w:tab w:val="left" w:pos="4291"/>
        </w:tabs>
        <w:spacing w:after="0" w:line="240" w:lineRule="auto"/>
        <w:jc w:val="center"/>
        <w:rPr>
          <w:b/>
          <w:sz w:val="36"/>
          <w:szCs w:val="36"/>
        </w:rPr>
      </w:pPr>
      <w:r w:rsidRPr="00A33916">
        <w:rPr>
          <w:b/>
          <w:sz w:val="36"/>
          <w:szCs w:val="36"/>
        </w:rPr>
        <w:t>Калужской области</w:t>
      </w:r>
    </w:p>
    <w:p w14:paraId="664304BA" w14:textId="77777777" w:rsidR="00B372C7" w:rsidRPr="00A33916" w:rsidRDefault="00B372C7" w:rsidP="00B372C7">
      <w:pPr>
        <w:tabs>
          <w:tab w:val="left" w:pos="4291"/>
        </w:tabs>
        <w:spacing w:after="0" w:line="240" w:lineRule="auto"/>
        <w:jc w:val="center"/>
        <w:rPr>
          <w:b/>
          <w:sz w:val="26"/>
          <w:szCs w:val="26"/>
        </w:rPr>
      </w:pPr>
    </w:p>
    <w:p w14:paraId="341952A6" w14:textId="77777777" w:rsidR="00B372C7" w:rsidRPr="00A33916" w:rsidRDefault="00B372C7" w:rsidP="00B372C7">
      <w:pPr>
        <w:tabs>
          <w:tab w:val="left" w:pos="4291"/>
        </w:tabs>
        <w:spacing w:after="0" w:line="240" w:lineRule="auto"/>
        <w:jc w:val="center"/>
        <w:rPr>
          <w:b/>
          <w:sz w:val="36"/>
          <w:szCs w:val="36"/>
          <w:u w:val="single"/>
        </w:rPr>
      </w:pPr>
      <w:r w:rsidRPr="00A33916">
        <w:rPr>
          <w:b/>
          <w:sz w:val="36"/>
          <w:szCs w:val="36"/>
          <w:u w:val="single"/>
        </w:rPr>
        <w:t>ПОСТАНОВЛЕНИЕ</w:t>
      </w:r>
    </w:p>
    <w:p w14:paraId="4A84868B" w14:textId="77777777" w:rsidR="00B372C7" w:rsidRPr="00A33916" w:rsidRDefault="00B372C7" w:rsidP="00B372C7">
      <w:pPr>
        <w:tabs>
          <w:tab w:val="left" w:pos="4291"/>
        </w:tabs>
        <w:spacing w:after="0" w:line="240" w:lineRule="auto"/>
        <w:jc w:val="center"/>
        <w:rPr>
          <w:b/>
          <w:sz w:val="26"/>
          <w:szCs w:val="26"/>
        </w:rPr>
      </w:pPr>
    </w:p>
    <w:tbl>
      <w:tblPr>
        <w:tblStyle w:val="a3"/>
        <w:tblW w:w="11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1"/>
        <w:gridCol w:w="4593"/>
        <w:gridCol w:w="3479"/>
      </w:tblGrid>
      <w:tr w:rsidR="00B372C7" w:rsidRPr="00A33916" w14:paraId="2AE9FFB7" w14:textId="77777777" w:rsidTr="009646D9">
        <w:tc>
          <w:tcPr>
            <w:tcW w:w="3381" w:type="dxa"/>
            <w:vAlign w:val="center"/>
          </w:tcPr>
          <w:p w14:paraId="592A4CF9" w14:textId="33967CD6" w:rsidR="00B372C7" w:rsidRPr="00A33916" w:rsidRDefault="00B372C7" w:rsidP="00A33916">
            <w:pPr>
              <w:ind w:hanging="216"/>
              <w:rPr>
                <w:b/>
                <w:sz w:val="26"/>
                <w:szCs w:val="26"/>
                <w:u w:val="single"/>
              </w:rPr>
            </w:pPr>
            <w:r w:rsidRPr="00A33916">
              <w:rPr>
                <w:b/>
                <w:sz w:val="26"/>
                <w:szCs w:val="26"/>
              </w:rPr>
              <w:t xml:space="preserve">  </w:t>
            </w:r>
            <w:r w:rsidR="0046398B" w:rsidRPr="00A33916">
              <w:rPr>
                <w:b/>
                <w:sz w:val="26"/>
                <w:szCs w:val="26"/>
              </w:rPr>
              <w:t>«</w:t>
            </w:r>
            <w:r w:rsidR="00A33916" w:rsidRPr="00A33916">
              <w:rPr>
                <w:b/>
                <w:sz w:val="26"/>
                <w:szCs w:val="26"/>
              </w:rPr>
              <w:t>18</w:t>
            </w:r>
            <w:r w:rsidR="0046398B" w:rsidRPr="00A33916">
              <w:rPr>
                <w:b/>
                <w:sz w:val="26"/>
                <w:szCs w:val="26"/>
              </w:rPr>
              <w:t xml:space="preserve">» </w:t>
            </w:r>
            <w:r w:rsidR="00A33916" w:rsidRPr="00A33916">
              <w:rPr>
                <w:b/>
                <w:sz w:val="26"/>
                <w:szCs w:val="26"/>
              </w:rPr>
              <w:t>октября</w:t>
            </w:r>
            <w:r w:rsidR="0095780B" w:rsidRPr="00A33916">
              <w:rPr>
                <w:b/>
                <w:sz w:val="26"/>
                <w:szCs w:val="26"/>
              </w:rPr>
              <w:t xml:space="preserve"> </w:t>
            </w:r>
            <w:r w:rsidR="004769B1" w:rsidRPr="00A33916">
              <w:rPr>
                <w:b/>
                <w:sz w:val="26"/>
                <w:szCs w:val="26"/>
              </w:rPr>
              <w:t>202</w:t>
            </w:r>
            <w:r w:rsidR="00454721" w:rsidRPr="00A33916">
              <w:rPr>
                <w:b/>
                <w:sz w:val="26"/>
                <w:szCs w:val="26"/>
              </w:rPr>
              <w:t>2</w:t>
            </w:r>
            <w:r w:rsidRPr="00A33916">
              <w:rPr>
                <w:b/>
                <w:sz w:val="26"/>
                <w:szCs w:val="26"/>
              </w:rPr>
              <w:t xml:space="preserve"> г.</w:t>
            </w:r>
          </w:p>
        </w:tc>
        <w:tc>
          <w:tcPr>
            <w:tcW w:w="4593" w:type="dxa"/>
            <w:vAlign w:val="center"/>
          </w:tcPr>
          <w:p w14:paraId="46D7DB6D" w14:textId="77777777" w:rsidR="00B372C7" w:rsidRPr="00A33916" w:rsidRDefault="009646D9" w:rsidP="009646D9">
            <w:pPr>
              <w:rPr>
                <w:b/>
                <w:sz w:val="26"/>
                <w:szCs w:val="26"/>
                <w:u w:val="single"/>
              </w:rPr>
            </w:pPr>
            <w:r w:rsidRPr="00A33916">
              <w:rPr>
                <w:b/>
                <w:sz w:val="26"/>
                <w:szCs w:val="26"/>
              </w:rPr>
              <w:t xml:space="preserve">             </w:t>
            </w:r>
            <w:r w:rsidR="00D85E54" w:rsidRPr="00A33916">
              <w:rPr>
                <w:b/>
                <w:sz w:val="26"/>
                <w:szCs w:val="26"/>
              </w:rPr>
              <w:t xml:space="preserve"> </w:t>
            </w:r>
            <w:r w:rsidRPr="00A33916">
              <w:rPr>
                <w:b/>
                <w:sz w:val="26"/>
                <w:szCs w:val="26"/>
              </w:rPr>
              <w:t xml:space="preserve">  </w:t>
            </w:r>
            <w:r w:rsidR="00B372C7" w:rsidRPr="00A33916">
              <w:rPr>
                <w:b/>
                <w:sz w:val="26"/>
                <w:szCs w:val="26"/>
              </w:rPr>
              <w:t>г. Боровск</w:t>
            </w:r>
          </w:p>
        </w:tc>
        <w:tc>
          <w:tcPr>
            <w:tcW w:w="3479" w:type="dxa"/>
            <w:vAlign w:val="center"/>
          </w:tcPr>
          <w:p w14:paraId="6209BECF" w14:textId="3E45257F" w:rsidR="00B372C7" w:rsidRPr="00A33916" w:rsidRDefault="00D309E1" w:rsidP="007811ED">
            <w:pPr>
              <w:rPr>
                <w:b/>
                <w:sz w:val="26"/>
                <w:szCs w:val="26"/>
                <w:u w:val="single"/>
              </w:rPr>
            </w:pPr>
            <w:r w:rsidRPr="00A33916">
              <w:rPr>
                <w:b/>
                <w:sz w:val="26"/>
                <w:szCs w:val="26"/>
              </w:rPr>
              <w:t xml:space="preserve">   </w:t>
            </w:r>
            <w:r w:rsidR="00B372C7" w:rsidRPr="00A33916">
              <w:rPr>
                <w:b/>
                <w:sz w:val="26"/>
                <w:szCs w:val="26"/>
              </w:rPr>
              <w:t xml:space="preserve">№ </w:t>
            </w:r>
            <w:r w:rsidR="00A33916" w:rsidRPr="00A33916">
              <w:rPr>
                <w:b/>
                <w:sz w:val="26"/>
                <w:szCs w:val="26"/>
              </w:rPr>
              <w:t>1389</w:t>
            </w:r>
          </w:p>
        </w:tc>
      </w:tr>
      <w:tr w:rsidR="00B372C7" w:rsidRPr="00A33916" w14:paraId="125DB119" w14:textId="77777777" w:rsidTr="009646D9">
        <w:tc>
          <w:tcPr>
            <w:tcW w:w="3381" w:type="dxa"/>
            <w:vAlign w:val="center"/>
          </w:tcPr>
          <w:p w14:paraId="6E03D443" w14:textId="77777777" w:rsidR="00B372C7" w:rsidRPr="00A33916" w:rsidRDefault="00B372C7" w:rsidP="00B372C7">
            <w:pPr>
              <w:ind w:hanging="216"/>
              <w:rPr>
                <w:b/>
                <w:sz w:val="26"/>
                <w:szCs w:val="26"/>
              </w:rPr>
            </w:pPr>
            <w:r w:rsidRPr="00A33916">
              <w:rPr>
                <w:b/>
                <w:sz w:val="26"/>
                <w:szCs w:val="26"/>
              </w:rPr>
              <w:t xml:space="preserve">  </w:t>
            </w:r>
          </w:p>
        </w:tc>
        <w:tc>
          <w:tcPr>
            <w:tcW w:w="4593" w:type="dxa"/>
            <w:vAlign w:val="center"/>
          </w:tcPr>
          <w:p w14:paraId="23F304CE" w14:textId="77777777" w:rsidR="00B372C7" w:rsidRPr="00A33916" w:rsidRDefault="00B372C7" w:rsidP="00D309E1">
            <w:pPr>
              <w:rPr>
                <w:b/>
                <w:sz w:val="26"/>
                <w:szCs w:val="26"/>
              </w:rPr>
            </w:pPr>
          </w:p>
        </w:tc>
        <w:tc>
          <w:tcPr>
            <w:tcW w:w="3479" w:type="dxa"/>
            <w:vAlign w:val="center"/>
          </w:tcPr>
          <w:p w14:paraId="3D0C0D0E" w14:textId="77777777" w:rsidR="00B372C7" w:rsidRPr="00A33916" w:rsidRDefault="00B372C7" w:rsidP="00B372C7">
            <w:pPr>
              <w:jc w:val="right"/>
              <w:rPr>
                <w:b/>
                <w:sz w:val="26"/>
                <w:szCs w:val="26"/>
              </w:rPr>
            </w:pPr>
          </w:p>
        </w:tc>
      </w:tr>
    </w:tbl>
    <w:p w14:paraId="1A2FEDBE" w14:textId="77777777" w:rsidR="00A33916" w:rsidRPr="00A33916" w:rsidRDefault="00A33916" w:rsidP="00A33916">
      <w:pPr>
        <w:pStyle w:val="af"/>
        <w:rPr>
          <w:rFonts w:ascii="Times New Roman" w:hAnsi="Times New Roman" w:cs="Times New Roman"/>
          <w:b/>
          <w:bCs/>
          <w:spacing w:val="-3"/>
          <w:sz w:val="22"/>
        </w:rPr>
      </w:pPr>
      <w:r w:rsidRPr="00A33916">
        <w:rPr>
          <w:rFonts w:ascii="Times New Roman" w:hAnsi="Times New Roman" w:cs="Times New Roman"/>
          <w:b/>
          <w:bCs/>
          <w:spacing w:val="-3"/>
          <w:sz w:val="22"/>
        </w:rPr>
        <w:t>О внесении изменений в постановление администрации муниципального образования муниципального района «Боровский район» от 14.06.2022 №774 «Об определении перечня предприятий на территории муниципального образования муниципального района «Боровский район» для исполнения наказания в виде исправительных и обязательных работ»</w:t>
      </w:r>
    </w:p>
    <w:p w14:paraId="5C9ECBB9" w14:textId="77777777" w:rsidR="00A33916" w:rsidRPr="00A33916" w:rsidRDefault="00A33916" w:rsidP="00A33916">
      <w:pPr>
        <w:pStyle w:val="af"/>
        <w:rPr>
          <w:rFonts w:ascii="Times New Roman" w:hAnsi="Times New Roman" w:cs="Times New Roman"/>
          <w:spacing w:val="-3"/>
          <w:sz w:val="22"/>
        </w:rPr>
      </w:pPr>
    </w:p>
    <w:p w14:paraId="3BC04CEB"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В соответствии со ст. 25 Уголовно-исполнительного кодекса Российской Федерации, ст. 49, 50 Уголовного кодекса Российской Федерации, руководствуясь Уставом муниципального образования муниципального района «Боровский район», положением об администрации муниципального образования муниципального района «Боровский район», утвержденным Решением Районного Собрания муниципального образования муниципального района «Боровский район» от 19.11.2015 № 19,</w:t>
      </w:r>
    </w:p>
    <w:p w14:paraId="5B53A45E" w14:textId="77777777" w:rsidR="00A33916" w:rsidRPr="00A33916" w:rsidRDefault="00A33916" w:rsidP="00A33916">
      <w:pPr>
        <w:pStyle w:val="af"/>
        <w:rPr>
          <w:rFonts w:ascii="Times New Roman" w:hAnsi="Times New Roman" w:cs="Times New Roman"/>
          <w:b/>
          <w:bCs/>
          <w:spacing w:val="-3"/>
          <w:sz w:val="22"/>
        </w:rPr>
      </w:pPr>
      <w:r w:rsidRPr="00A33916">
        <w:rPr>
          <w:rFonts w:ascii="Times New Roman" w:hAnsi="Times New Roman" w:cs="Times New Roman"/>
          <w:b/>
          <w:bCs/>
          <w:spacing w:val="-3"/>
          <w:sz w:val="22"/>
        </w:rPr>
        <w:t>ПОСТАНОВЛЯЮ:</w:t>
      </w:r>
    </w:p>
    <w:p w14:paraId="32D5918D"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1. Внести изменения в постановление администрации муниципального образования муниципального района «Боровский район» от 14.06.2022 №774</w:t>
      </w:r>
    </w:p>
    <w:p w14:paraId="463D9B2D"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«Об определении перечня предприятий на территории муниципального образования муниципального района «Боровский район» для исполнения наказания в виде исправительных и обязательных работ», изложив пункт 1 в новой редакции:</w:t>
      </w:r>
    </w:p>
    <w:p w14:paraId="4476D5BA"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«Определить следующий перечень предприятий (организаций) на территории муниципального образования муниципального района «Боровский район» для исполнения осужденными наказания в виде исправительных работ:</w:t>
      </w:r>
    </w:p>
    <w:p w14:paraId="1DF22C3F"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ИП Дегтярева Татьяна Иннокентьевна;</w:t>
      </w:r>
    </w:p>
    <w:p w14:paraId="6E982109"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МУП «</w:t>
      </w:r>
      <w:proofErr w:type="spellStart"/>
      <w:r w:rsidRPr="00A33916">
        <w:rPr>
          <w:rFonts w:ascii="Times New Roman" w:hAnsi="Times New Roman" w:cs="Times New Roman"/>
          <w:spacing w:val="-3"/>
          <w:sz w:val="22"/>
        </w:rPr>
        <w:t>Ермолинские</w:t>
      </w:r>
      <w:proofErr w:type="spellEnd"/>
      <w:r w:rsidRPr="00A33916">
        <w:rPr>
          <w:rFonts w:ascii="Times New Roman" w:hAnsi="Times New Roman" w:cs="Times New Roman"/>
          <w:spacing w:val="-3"/>
          <w:sz w:val="22"/>
        </w:rPr>
        <w:t xml:space="preserve"> тепловые сети»;</w:t>
      </w:r>
    </w:p>
    <w:p w14:paraId="5D38404B"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ООО «Огонек»;</w:t>
      </w:r>
    </w:p>
    <w:p w14:paraId="520757FC"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ООО «Регион-Тур»;</w:t>
      </w:r>
    </w:p>
    <w:p w14:paraId="7EC7371C"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ООО «</w:t>
      </w:r>
      <w:proofErr w:type="spellStart"/>
      <w:r w:rsidRPr="00A33916">
        <w:rPr>
          <w:rFonts w:ascii="Times New Roman" w:hAnsi="Times New Roman" w:cs="Times New Roman"/>
          <w:spacing w:val="-3"/>
          <w:sz w:val="22"/>
        </w:rPr>
        <w:t>Техторком</w:t>
      </w:r>
      <w:proofErr w:type="spellEnd"/>
      <w:r w:rsidRPr="00A33916">
        <w:rPr>
          <w:rFonts w:ascii="Times New Roman" w:hAnsi="Times New Roman" w:cs="Times New Roman"/>
          <w:spacing w:val="-3"/>
          <w:sz w:val="22"/>
        </w:rPr>
        <w:t>»;</w:t>
      </w:r>
    </w:p>
    <w:p w14:paraId="3B9A21D6"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ООО «Боровский Мебельный Комбинат»;</w:t>
      </w:r>
    </w:p>
    <w:p w14:paraId="2310E18A"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АО «</w:t>
      </w:r>
      <w:proofErr w:type="spellStart"/>
      <w:r w:rsidRPr="00A33916">
        <w:rPr>
          <w:rFonts w:ascii="Times New Roman" w:hAnsi="Times New Roman" w:cs="Times New Roman"/>
          <w:spacing w:val="-3"/>
          <w:sz w:val="22"/>
        </w:rPr>
        <w:t>Калугаавтодор</w:t>
      </w:r>
      <w:proofErr w:type="spellEnd"/>
      <w:r w:rsidRPr="00A33916">
        <w:rPr>
          <w:rFonts w:ascii="Times New Roman" w:hAnsi="Times New Roman" w:cs="Times New Roman"/>
          <w:spacing w:val="-3"/>
          <w:sz w:val="22"/>
        </w:rPr>
        <w:t xml:space="preserve"> ДРСУ №5»;</w:t>
      </w:r>
    </w:p>
    <w:p w14:paraId="59A939F5"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 ООО «КМДК «Союз-Центр».</w:t>
      </w:r>
    </w:p>
    <w:p w14:paraId="4C214924"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2. В остальной части постановление администрации муниципального образования муниципального района «Боровский район» от 28.02.2018 № 205 «Об определении перечня предприятий на территории муниципального образования муниципального района «Боровский район» для исполнения наказания в виде исправительных и обязательных работ» оставить без изменений.</w:t>
      </w:r>
    </w:p>
    <w:p w14:paraId="33FFBB74"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3. Контроль по исполнению данного постановления возложить на заместителя главы администрации по социальной политике – заведующего отделом спорта  Симакову О.А.</w:t>
      </w:r>
    </w:p>
    <w:p w14:paraId="74C70EA7" w14:textId="77777777" w:rsidR="00A33916" w:rsidRPr="00A33916" w:rsidRDefault="00A33916" w:rsidP="00A33916">
      <w:pPr>
        <w:pStyle w:val="af"/>
        <w:rPr>
          <w:rFonts w:ascii="Times New Roman" w:hAnsi="Times New Roman" w:cs="Times New Roman"/>
          <w:spacing w:val="-3"/>
          <w:sz w:val="22"/>
        </w:rPr>
      </w:pPr>
      <w:r w:rsidRPr="00A33916">
        <w:rPr>
          <w:rFonts w:ascii="Times New Roman" w:hAnsi="Times New Roman" w:cs="Times New Roman"/>
          <w:spacing w:val="-3"/>
          <w:sz w:val="22"/>
        </w:rPr>
        <w:t>4. Настоящее постановление вступает в силу с момента подписания и подлежит официальному опубликованию.</w:t>
      </w:r>
    </w:p>
    <w:p w14:paraId="138A21BE" w14:textId="77777777" w:rsidR="00A33916" w:rsidRPr="00A33916" w:rsidRDefault="00A33916" w:rsidP="00A33916">
      <w:pPr>
        <w:pStyle w:val="90"/>
        <w:rPr>
          <w:rFonts w:ascii="Times New Roman" w:hAnsi="Times New Roman" w:cs="Times New Roman"/>
          <w:b/>
          <w:bCs/>
          <w:caps/>
          <w:spacing w:val="-3"/>
          <w:sz w:val="22"/>
          <w:szCs w:val="16"/>
          <w:lang w:val="ru-RU"/>
        </w:rPr>
      </w:pPr>
      <w:r w:rsidRPr="00A33916">
        <w:rPr>
          <w:rFonts w:ascii="Times New Roman" w:hAnsi="Times New Roman" w:cs="Times New Roman"/>
          <w:spacing w:val="-3"/>
          <w:sz w:val="22"/>
          <w:szCs w:val="16"/>
          <w:lang w:val="ru-RU"/>
        </w:rPr>
        <w:t xml:space="preserve">Глава администрации </w:t>
      </w:r>
      <w:r w:rsidRPr="00A33916">
        <w:rPr>
          <w:rFonts w:ascii="Times New Roman" w:hAnsi="Times New Roman" w:cs="Times New Roman"/>
          <w:b/>
          <w:bCs/>
          <w:caps/>
          <w:spacing w:val="-3"/>
          <w:sz w:val="22"/>
          <w:szCs w:val="16"/>
          <w:lang w:val="ru-RU"/>
        </w:rPr>
        <w:t>Н.А. Калиничев</w:t>
      </w:r>
    </w:p>
    <w:p w14:paraId="353D4047" w14:textId="77777777" w:rsidR="00A33916" w:rsidRPr="00A33916" w:rsidRDefault="00A33916" w:rsidP="00A33916">
      <w:pPr>
        <w:pStyle w:val="90"/>
        <w:rPr>
          <w:rFonts w:ascii="Times New Roman" w:hAnsi="Times New Roman" w:cs="Times New Roman"/>
          <w:b/>
          <w:bCs/>
          <w:caps/>
          <w:spacing w:val="-3"/>
          <w:sz w:val="22"/>
          <w:szCs w:val="16"/>
          <w:lang w:val="ru-RU"/>
        </w:rPr>
      </w:pPr>
      <w:bookmarkStart w:id="0" w:name="_GoBack"/>
      <w:bookmarkEnd w:id="0"/>
    </w:p>
    <w:sectPr w:rsidR="00A33916" w:rsidRPr="00A33916" w:rsidSect="0050176C">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63CA1" w14:textId="77777777" w:rsidR="00700C51" w:rsidRDefault="00700C51" w:rsidP="008B5B5D">
      <w:pPr>
        <w:spacing w:after="0" w:line="240" w:lineRule="auto"/>
      </w:pPr>
      <w:r>
        <w:separator/>
      </w:r>
    </w:p>
  </w:endnote>
  <w:endnote w:type="continuationSeparator" w:id="0">
    <w:p w14:paraId="0E020458" w14:textId="77777777" w:rsidR="00700C51" w:rsidRDefault="00700C51" w:rsidP="008B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PF Agora Sans Pro">
    <w:panose1 w:val="02000500000000020004"/>
    <w:charset w:val="CC"/>
    <w:family w:val="auto"/>
    <w:pitch w:val="variable"/>
    <w:sig w:usb0="E00002BF" w:usb1="5000E0FB" w:usb2="00000000" w:usb3="00000000" w:csb0="0000019F" w:csb1="00000000"/>
  </w:font>
  <w:font w:name="PF Agora Sans Pro Medium">
    <w:panose1 w:val="02000500000000020004"/>
    <w:charset w:val="CC"/>
    <w:family w:val="auto"/>
    <w:pitch w:val="variable"/>
    <w:sig w:usb0="E00002B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47047" w14:textId="77777777" w:rsidR="00700C51" w:rsidRDefault="00700C51" w:rsidP="008B5B5D">
      <w:pPr>
        <w:spacing w:after="0" w:line="240" w:lineRule="auto"/>
      </w:pPr>
      <w:r>
        <w:separator/>
      </w:r>
    </w:p>
  </w:footnote>
  <w:footnote w:type="continuationSeparator" w:id="0">
    <w:p w14:paraId="3CACE68C" w14:textId="77777777" w:rsidR="00700C51" w:rsidRDefault="00700C51" w:rsidP="008B5B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1AB"/>
    <w:multiLevelType w:val="multilevel"/>
    <w:tmpl w:val="DBCC9DE2"/>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3D9405B"/>
    <w:multiLevelType w:val="multilevel"/>
    <w:tmpl w:val="5B72B1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1520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FE255FE"/>
    <w:multiLevelType w:val="multilevel"/>
    <w:tmpl w:val="71D6A3B4"/>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86"/>
    <w:rsid w:val="0000360D"/>
    <w:rsid w:val="00035652"/>
    <w:rsid w:val="00042513"/>
    <w:rsid w:val="00046C1F"/>
    <w:rsid w:val="00047DB7"/>
    <w:rsid w:val="00063B61"/>
    <w:rsid w:val="00064E38"/>
    <w:rsid w:val="00076F60"/>
    <w:rsid w:val="00084FEB"/>
    <w:rsid w:val="0009377A"/>
    <w:rsid w:val="00095C49"/>
    <w:rsid w:val="000B7425"/>
    <w:rsid w:val="000E552F"/>
    <w:rsid w:val="000F1DD3"/>
    <w:rsid w:val="001104E9"/>
    <w:rsid w:val="0012003E"/>
    <w:rsid w:val="0014305F"/>
    <w:rsid w:val="00156D68"/>
    <w:rsid w:val="001940EC"/>
    <w:rsid w:val="001A6727"/>
    <w:rsid w:val="001C4289"/>
    <w:rsid w:val="001D451D"/>
    <w:rsid w:val="001F26BF"/>
    <w:rsid w:val="001F39CB"/>
    <w:rsid w:val="0022275D"/>
    <w:rsid w:val="00223A71"/>
    <w:rsid w:val="00225FBA"/>
    <w:rsid w:val="00241DC6"/>
    <w:rsid w:val="002501FD"/>
    <w:rsid w:val="002502AC"/>
    <w:rsid w:val="00262536"/>
    <w:rsid w:val="00262CF1"/>
    <w:rsid w:val="00280620"/>
    <w:rsid w:val="00280D8E"/>
    <w:rsid w:val="0028592A"/>
    <w:rsid w:val="002A1EE9"/>
    <w:rsid w:val="002B6145"/>
    <w:rsid w:val="002C652E"/>
    <w:rsid w:val="002D2F9C"/>
    <w:rsid w:val="002E1CDE"/>
    <w:rsid w:val="002F491E"/>
    <w:rsid w:val="002F683F"/>
    <w:rsid w:val="00323DEF"/>
    <w:rsid w:val="003319FF"/>
    <w:rsid w:val="00332D46"/>
    <w:rsid w:val="00334FB4"/>
    <w:rsid w:val="00353F47"/>
    <w:rsid w:val="00356059"/>
    <w:rsid w:val="00362743"/>
    <w:rsid w:val="003861D7"/>
    <w:rsid w:val="003B0722"/>
    <w:rsid w:val="003D395C"/>
    <w:rsid w:val="003D708D"/>
    <w:rsid w:val="003D79CD"/>
    <w:rsid w:val="003E5B41"/>
    <w:rsid w:val="003E6E88"/>
    <w:rsid w:val="0040150A"/>
    <w:rsid w:val="00406132"/>
    <w:rsid w:val="004126A5"/>
    <w:rsid w:val="00454721"/>
    <w:rsid w:val="0046398B"/>
    <w:rsid w:val="004769B1"/>
    <w:rsid w:val="004819EC"/>
    <w:rsid w:val="004B6220"/>
    <w:rsid w:val="004C584F"/>
    <w:rsid w:val="004D1DAA"/>
    <w:rsid w:val="004D1FC4"/>
    <w:rsid w:val="0050176C"/>
    <w:rsid w:val="00503850"/>
    <w:rsid w:val="005076F5"/>
    <w:rsid w:val="00515CDB"/>
    <w:rsid w:val="00517EDF"/>
    <w:rsid w:val="00535D10"/>
    <w:rsid w:val="00537E52"/>
    <w:rsid w:val="005467EC"/>
    <w:rsid w:val="00552ADE"/>
    <w:rsid w:val="00561F5E"/>
    <w:rsid w:val="00566132"/>
    <w:rsid w:val="005A6B52"/>
    <w:rsid w:val="005B24E1"/>
    <w:rsid w:val="005C197F"/>
    <w:rsid w:val="005D299D"/>
    <w:rsid w:val="005E23F2"/>
    <w:rsid w:val="005E7248"/>
    <w:rsid w:val="005F1717"/>
    <w:rsid w:val="005F208A"/>
    <w:rsid w:val="005F39EA"/>
    <w:rsid w:val="00604C6B"/>
    <w:rsid w:val="00611008"/>
    <w:rsid w:val="00616A94"/>
    <w:rsid w:val="006247D1"/>
    <w:rsid w:val="00624E86"/>
    <w:rsid w:val="0063148E"/>
    <w:rsid w:val="00633C39"/>
    <w:rsid w:val="00634F98"/>
    <w:rsid w:val="00640A8D"/>
    <w:rsid w:val="0065199D"/>
    <w:rsid w:val="00656545"/>
    <w:rsid w:val="006574DF"/>
    <w:rsid w:val="006636AE"/>
    <w:rsid w:val="0066659A"/>
    <w:rsid w:val="00677200"/>
    <w:rsid w:val="006A768E"/>
    <w:rsid w:val="006B16D9"/>
    <w:rsid w:val="006B45EA"/>
    <w:rsid w:val="006B4A8A"/>
    <w:rsid w:val="006D1937"/>
    <w:rsid w:val="006D73AF"/>
    <w:rsid w:val="006E04B3"/>
    <w:rsid w:val="006E06D8"/>
    <w:rsid w:val="006E271E"/>
    <w:rsid w:val="006F483F"/>
    <w:rsid w:val="007000EB"/>
    <w:rsid w:val="00700BBB"/>
    <w:rsid w:val="00700C51"/>
    <w:rsid w:val="00705549"/>
    <w:rsid w:val="00706007"/>
    <w:rsid w:val="007170B3"/>
    <w:rsid w:val="00721378"/>
    <w:rsid w:val="0072259E"/>
    <w:rsid w:val="00732E4D"/>
    <w:rsid w:val="00733582"/>
    <w:rsid w:val="0073462C"/>
    <w:rsid w:val="007450BE"/>
    <w:rsid w:val="00777FEE"/>
    <w:rsid w:val="007811ED"/>
    <w:rsid w:val="007837C7"/>
    <w:rsid w:val="00783BC0"/>
    <w:rsid w:val="00784266"/>
    <w:rsid w:val="00787D56"/>
    <w:rsid w:val="00791F16"/>
    <w:rsid w:val="00792F8B"/>
    <w:rsid w:val="00796B8E"/>
    <w:rsid w:val="007A3BEE"/>
    <w:rsid w:val="007C2374"/>
    <w:rsid w:val="007D7B48"/>
    <w:rsid w:val="007E26AD"/>
    <w:rsid w:val="007E5755"/>
    <w:rsid w:val="007E66C1"/>
    <w:rsid w:val="00803508"/>
    <w:rsid w:val="00813D05"/>
    <w:rsid w:val="00826E52"/>
    <w:rsid w:val="00835645"/>
    <w:rsid w:val="00862A3F"/>
    <w:rsid w:val="00863182"/>
    <w:rsid w:val="00863671"/>
    <w:rsid w:val="0087385C"/>
    <w:rsid w:val="00876EEF"/>
    <w:rsid w:val="0089279C"/>
    <w:rsid w:val="008B5B5D"/>
    <w:rsid w:val="008C1973"/>
    <w:rsid w:val="008C5DE6"/>
    <w:rsid w:val="008E0FE5"/>
    <w:rsid w:val="008F104E"/>
    <w:rsid w:val="008F5F20"/>
    <w:rsid w:val="008F78F7"/>
    <w:rsid w:val="00913EF6"/>
    <w:rsid w:val="00914706"/>
    <w:rsid w:val="00927C10"/>
    <w:rsid w:val="00933DCA"/>
    <w:rsid w:val="00950698"/>
    <w:rsid w:val="00956060"/>
    <w:rsid w:val="0095670C"/>
    <w:rsid w:val="0095780B"/>
    <w:rsid w:val="0096076B"/>
    <w:rsid w:val="009646D9"/>
    <w:rsid w:val="00965DF2"/>
    <w:rsid w:val="0097191C"/>
    <w:rsid w:val="00996E00"/>
    <w:rsid w:val="009A30E2"/>
    <w:rsid w:val="009B3969"/>
    <w:rsid w:val="009B56B0"/>
    <w:rsid w:val="009C05AE"/>
    <w:rsid w:val="009C63BE"/>
    <w:rsid w:val="009D2CE0"/>
    <w:rsid w:val="009D3F74"/>
    <w:rsid w:val="009D55A9"/>
    <w:rsid w:val="009F79D4"/>
    <w:rsid w:val="00A031E4"/>
    <w:rsid w:val="00A07D80"/>
    <w:rsid w:val="00A21F71"/>
    <w:rsid w:val="00A31CFF"/>
    <w:rsid w:val="00A322B5"/>
    <w:rsid w:val="00A33916"/>
    <w:rsid w:val="00A43884"/>
    <w:rsid w:val="00A45D59"/>
    <w:rsid w:val="00A63FBF"/>
    <w:rsid w:val="00A7147F"/>
    <w:rsid w:val="00A73021"/>
    <w:rsid w:val="00A746BA"/>
    <w:rsid w:val="00A83D3D"/>
    <w:rsid w:val="00A86BD0"/>
    <w:rsid w:val="00AC1EB2"/>
    <w:rsid w:val="00AC49B9"/>
    <w:rsid w:val="00AC582D"/>
    <w:rsid w:val="00AF016A"/>
    <w:rsid w:val="00B00468"/>
    <w:rsid w:val="00B02EE0"/>
    <w:rsid w:val="00B372C7"/>
    <w:rsid w:val="00B750DD"/>
    <w:rsid w:val="00BA0DD2"/>
    <w:rsid w:val="00BA2800"/>
    <w:rsid w:val="00BA2D49"/>
    <w:rsid w:val="00BA7245"/>
    <w:rsid w:val="00BC1D7E"/>
    <w:rsid w:val="00BD36D7"/>
    <w:rsid w:val="00BD5407"/>
    <w:rsid w:val="00BE0FB9"/>
    <w:rsid w:val="00BE1925"/>
    <w:rsid w:val="00BE2E9F"/>
    <w:rsid w:val="00BF774F"/>
    <w:rsid w:val="00C1798B"/>
    <w:rsid w:val="00C53EB1"/>
    <w:rsid w:val="00C57F6B"/>
    <w:rsid w:val="00C82BDD"/>
    <w:rsid w:val="00CA489A"/>
    <w:rsid w:val="00CA7107"/>
    <w:rsid w:val="00CB33D8"/>
    <w:rsid w:val="00CC2965"/>
    <w:rsid w:val="00CD4189"/>
    <w:rsid w:val="00CE5F64"/>
    <w:rsid w:val="00CF1152"/>
    <w:rsid w:val="00CF314C"/>
    <w:rsid w:val="00D04468"/>
    <w:rsid w:val="00D12ACA"/>
    <w:rsid w:val="00D309E1"/>
    <w:rsid w:val="00D415B8"/>
    <w:rsid w:val="00D41885"/>
    <w:rsid w:val="00D45C39"/>
    <w:rsid w:val="00D45FB3"/>
    <w:rsid w:val="00D65D95"/>
    <w:rsid w:val="00D67D28"/>
    <w:rsid w:val="00D85E54"/>
    <w:rsid w:val="00D9163D"/>
    <w:rsid w:val="00DA48B3"/>
    <w:rsid w:val="00DE45F4"/>
    <w:rsid w:val="00DE6C4F"/>
    <w:rsid w:val="00E00C07"/>
    <w:rsid w:val="00E0332A"/>
    <w:rsid w:val="00E1449E"/>
    <w:rsid w:val="00E42D6F"/>
    <w:rsid w:val="00E6100C"/>
    <w:rsid w:val="00E615AF"/>
    <w:rsid w:val="00ED3CF2"/>
    <w:rsid w:val="00ED5A03"/>
    <w:rsid w:val="00EE2E65"/>
    <w:rsid w:val="00F036EC"/>
    <w:rsid w:val="00F0583A"/>
    <w:rsid w:val="00F0767E"/>
    <w:rsid w:val="00F360F4"/>
    <w:rsid w:val="00F506F9"/>
    <w:rsid w:val="00F52C8A"/>
    <w:rsid w:val="00F54E11"/>
    <w:rsid w:val="00F55BF1"/>
    <w:rsid w:val="00F63970"/>
    <w:rsid w:val="00F73FBD"/>
    <w:rsid w:val="00F91E06"/>
    <w:rsid w:val="00FA479B"/>
    <w:rsid w:val="00FA668B"/>
    <w:rsid w:val="00FC7DC3"/>
    <w:rsid w:val="00FD70AE"/>
    <w:rsid w:val="00FE33CD"/>
    <w:rsid w:val="00FF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F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EA"/>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Normal">
    <w:name w:val="ConsPlusNormal"/>
    <w:rsid w:val="00C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F6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1"/>
    <w:rsid w:val="00656545"/>
    <w:rPr>
      <w:rFonts w:ascii="Times New Roman" w:eastAsia="Times New Roman" w:hAnsi="Times New Roman" w:cs="Times New Roman"/>
      <w:shd w:val="clear" w:color="auto" w:fill="FFFFFF"/>
    </w:rPr>
  </w:style>
  <w:style w:type="character" w:customStyle="1" w:styleId="11pt">
    <w:name w:val="Основной текст + 11 pt"/>
    <w:basedOn w:val="a7"/>
    <w:rsid w:val="0065654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rebuchetMS155pt">
    <w:name w:val="Основной текст + Trebuchet MS;15;5 pt;Курсив"/>
    <w:basedOn w:val="a7"/>
    <w:rsid w:val="00656545"/>
    <w:rPr>
      <w:rFonts w:ascii="Trebuchet MS" w:eastAsia="Trebuchet MS" w:hAnsi="Trebuchet MS" w:cs="Trebuchet MS"/>
      <w:i/>
      <w:iCs/>
      <w:color w:val="000000"/>
      <w:spacing w:val="0"/>
      <w:w w:val="100"/>
      <w:position w:val="0"/>
      <w:sz w:val="31"/>
      <w:szCs w:val="31"/>
      <w:shd w:val="clear" w:color="auto" w:fill="FFFFFF"/>
      <w:lang w:val="ru-RU"/>
    </w:rPr>
  </w:style>
  <w:style w:type="paragraph" w:customStyle="1" w:styleId="1">
    <w:name w:val="Основной текст1"/>
    <w:basedOn w:val="a"/>
    <w:link w:val="a7"/>
    <w:rsid w:val="00656545"/>
    <w:pPr>
      <w:widowControl w:val="0"/>
      <w:shd w:val="clear" w:color="auto" w:fill="FFFFFF"/>
      <w:spacing w:before="300" w:after="300" w:line="317" w:lineRule="exact"/>
      <w:jc w:val="right"/>
    </w:pPr>
    <w:rPr>
      <w:sz w:val="22"/>
      <w:szCs w:val="22"/>
      <w:lang w:eastAsia="en-US"/>
    </w:rPr>
  </w:style>
  <w:style w:type="character" w:customStyle="1" w:styleId="a8">
    <w:name w:val="Основной текст + Полужирный"/>
    <w:basedOn w:val="a7"/>
    <w:rsid w:val="006565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ConsPlusNonformat">
    <w:name w:val="ConsPlusNonformat"/>
    <w:rsid w:val="00732E4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23A71"/>
  </w:style>
  <w:style w:type="paragraph" w:styleId="a9">
    <w:name w:val="header"/>
    <w:basedOn w:val="a"/>
    <w:link w:val="aa"/>
    <w:uiPriority w:val="99"/>
    <w:unhideWhenUsed/>
    <w:rsid w:val="008B5B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B5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B5B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B5D"/>
    <w:rPr>
      <w:rFonts w:ascii="Times New Roman" w:eastAsia="Times New Roman" w:hAnsi="Times New Roman" w:cs="Times New Roman"/>
      <w:sz w:val="20"/>
      <w:szCs w:val="20"/>
      <w:lang w:eastAsia="ru-RU"/>
    </w:rPr>
  </w:style>
  <w:style w:type="paragraph" w:styleId="ad">
    <w:name w:val="List Paragraph"/>
    <w:basedOn w:val="a"/>
    <w:uiPriority w:val="34"/>
    <w:qFormat/>
    <w:rsid w:val="00C82BDD"/>
    <w:pPr>
      <w:ind w:left="720"/>
      <w:contextualSpacing/>
    </w:pPr>
  </w:style>
  <w:style w:type="paragraph" w:styleId="ae">
    <w:name w:val="No Spacing"/>
    <w:uiPriority w:val="1"/>
    <w:qFormat/>
    <w:rsid w:val="0066659A"/>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6E04B3"/>
    <w:rPr>
      <w:color w:val="605E5C"/>
      <w:shd w:val="clear" w:color="auto" w:fill="E1DFDD"/>
    </w:rPr>
  </w:style>
  <w:style w:type="paragraph" w:customStyle="1" w:styleId="NoParagraphStyle">
    <w:name w:val="[No Paragraph Style]"/>
    <w:rsid w:val="00A33916"/>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9">
    <w:name w:val="Основной текст 9 центр"/>
    <w:basedOn w:val="NoParagraphStyle"/>
    <w:uiPriority w:val="99"/>
    <w:rsid w:val="00A33916"/>
    <w:pPr>
      <w:spacing w:line="190" w:lineRule="atLeast"/>
      <w:jc w:val="center"/>
    </w:pPr>
    <w:rPr>
      <w:rFonts w:ascii="PF Agora Sans Pro" w:hAnsi="PF Agora Sans Pro" w:cs="PF Agora Sans Pro"/>
      <w:b/>
      <w:bCs/>
      <w:sz w:val="18"/>
      <w:szCs w:val="18"/>
    </w:rPr>
  </w:style>
  <w:style w:type="paragraph" w:styleId="af">
    <w:name w:val="Body Text"/>
    <w:basedOn w:val="NoParagraphStyle"/>
    <w:link w:val="af0"/>
    <w:uiPriority w:val="99"/>
    <w:rsid w:val="00A33916"/>
    <w:pPr>
      <w:spacing w:line="170" w:lineRule="atLeast"/>
      <w:ind w:firstLine="170"/>
      <w:jc w:val="both"/>
    </w:pPr>
    <w:rPr>
      <w:rFonts w:ascii="PF Agora Sans Pro" w:hAnsi="PF Agora Sans Pro" w:cs="PF Agora Sans Pro"/>
      <w:sz w:val="16"/>
      <w:szCs w:val="16"/>
      <w:lang w:val="ru-RU"/>
    </w:rPr>
  </w:style>
  <w:style w:type="character" w:customStyle="1" w:styleId="af0">
    <w:name w:val="Основной текст Знак"/>
    <w:basedOn w:val="a0"/>
    <w:link w:val="af"/>
    <w:uiPriority w:val="99"/>
    <w:rsid w:val="00A33916"/>
    <w:rPr>
      <w:rFonts w:ascii="PF Agora Sans Pro" w:hAnsi="PF Agora Sans Pro" w:cs="PF Agora Sans Pro"/>
      <w:color w:val="000000"/>
      <w:sz w:val="16"/>
      <w:szCs w:val="16"/>
    </w:rPr>
  </w:style>
  <w:style w:type="paragraph" w:customStyle="1" w:styleId="90">
    <w:name w:val="Основной текст 9 автор"/>
    <w:basedOn w:val="NoParagraphStyle"/>
    <w:uiPriority w:val="99"/>
    <w:rsid w:val="00A33916"/>
    <w:pPr>
      <w:spacing w:line="190" w:lineRule="atLeast"/>
      <w:jc w:val="right"/>
    </w:pPr>
    <w:rPr>
      <w:rFonts w:ascii="PF Agora Sans Pro Medium" w:hAnsi="PF Agora Sans Pro Medium" w:cs="PF Agora Sans Pro Medium"/>
      <w:sz w:val="18"/>
      <w:szCs w:val="18"/>
    </w:rPr>
  </w:style>
  <w:style w:type="paragraph" w:customStyle="1" w:styleId="8">
    <w:name w:val="Основной текст 8"/>
    <w:basedOn w:val="NoParagraphStyle"/>
    <w:uiPriority w:val="99"/>
    <w:rsid w:val="00A33916"/>
    <w:pPr>
      <w:spacing w:line="170" w:lineRule="atLeast"/>
      <w:ind w:firstLine="170"/>
      <w:jc w:val="both"/>
    </w:pPr>
    <w:rPr>
      <w:rFonts w:ascii="PF Agora Sans Pro" w:hAnsi="PF Agora Sans Pro" w:cs="PF Agora Sans Pro"/>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EA"/>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Normal">
    <w:name w:val="ConsPlusNormal"/>
    <w:rsid w:val="00C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F6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1"/>
    <w:rsid w:val="00656545"/>
    <w:rPr>
      <w:rFonts w:ascii="Times New Roman" w:eastAsia="Times New Roman" w:hAnsi="Times New Roman" w:cs="Times New Roman"/>
      <w:shd w:val="clear" w:color="auto" w:fill="FFFFFF"/>
    </w:rPr>
  </w:style>
  <w:style w:type="character" w:customStyle="1" w:styleId="11pt">
    <w:name w:val="Основной текст + 11 pt"/>
    <w:basedOn w:val="a7"/>
    <w:rsid w:val="0065654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rebuchetMS155pt">
    <w:name w:val="Основной текст + Trebuchet MS;15;5 pt;Курсив"/>
    <w:basedOn w:val="a7"/>
    <w:rsid w:val="00656545"/>
    <w:rPr>
      <w:rFonts w:ascii="Trebuchet MS" w:eastAsia="Trebuchet MS" w:hAnsi="Trebuchet MS" w:cs="Trebuchet MS"/>
      <w:i/>
      <w:iCs/>
      <w:color w:val="000000"/>
      <w:spacing w:val="0"/>
      <w:w w:val="100"/>
      <w:position w:val="0"/>
      <w:sz w:val="31"/>
      <w:szCs w:val="31"/>
      <w:shd w:val="clear" w:color="auto" w:fill="FFFFFF"/>
      <w:lang w:val="ru-RU"/>
    </w:rPr>
  </w:style>
  <w:style w:type="paragraph" w:customStyle="1" w:styleId="1">
    <w:name w:val="Основной текст1"/>
    <w:basedOn w:val="a"/>
    <w:link w:val="a7"/>
    <w:rsid w:val="00656545"/>
    <w:pPr>
      <w:widowControl w:val="0"/>
      <w:shd w:val="clear" w:color="auto" w:fill="FFFFFF"/>
      <w:spacing w:before="300" w:after="300" w:line="317" w:lineRule="exact"/>
      <w:jc w:val="right"/>
    </w:pPr>
    <w:rPr>
      <w:sz w:val="22"/>
      <w:szCs w:val="22"/>
      <w:lang w:eastAsia="en-US"/>
    </w:rPr>
  </w:style>
  <w:style w:type="character" w:customStyle="1" w:styleId="a8">
    <w:name w:val="Основной текст + Полужирный"/>
    <w:basedOn w:val="a7"/>
    <w:rsid w:val="006565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ConsPlusNonformat">
    <w:name w:val="ConsPlusNonformat"/>
    <w:rsid w:val="00732E4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23A71"/>
  </w:style>
  <w:style w:type="paragraph" w:styleId="a9">
    <w:name w:val="header"/>
    <w:basedOn w:val="a"/>
    <w:link w:val="aa"/>
    <w:uiPriority w:val="99"/>
    <w:unhideWhenUsed/>
    <w:rsid w:val="008B5B5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B5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B5B5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B5D"/>
    <w:rPr>
      <w:rFonts w:ascii="Times New Roman" w:eastAsia="Times New Roman" w:hAnsi="Times New Roman" w:cs="Times New Roman"/>
      <w:sz w:val="20"/>
      <w:szCs w:val="20"/>
      <w:lang w:eastAsia="ru-RU"/>
    </w:rPr>
  </w:style>
  <w:style w:type="paragraph" w:styleId="ad">
    <w:name w:val="List Paragraph"/>
    <w:basedOn w:val="a"/>
    <w:uiPriority w:val="34"/>
    <w:qFormat/>
    <w:rsid w:val="00C82BDD"/>
    <w:pPr>
      <w:ind w:left="720"/>
      <w:contextualSpacing/>
    </w:pPr>
  </w:style>
  <w:style w:type="paragraph" w:styleId="ae">
    <w:name w:val="No Spacing"/>
    <w:uiPriority w:val="1"/>
    <w:qFormat/>
    <w:rsid w:val="0066659A"/>
    <w:pPr>
      <w:spacing w:after="0" w:line="240" w:lineRule="auto"/>
    </w:pPr>
    <w:rPr>
      <w:rFonts w:ascii="Calibri" w:eastAsia="Calibri" w:hAnsi="Calibri" w:cs="Times New Roman"/>
    </w:rPr>
  </w:style>
  <w:style w:type="character" w:customStyle="1" w:styleId="UnresolvedMention">
    <w:name w:val="Unresolved Mention"/>
    <w:basedOn w:val="a0"/>
    <w:uiPriority w:val="99"/>
    <w:semiHidden/>
    <w:unhideWhenUsed/>
    <w:rsid w:val="006E04B3"/>
    <w:rPr>
      <w:color w:val="605E5C"/>
      <w:shd w:val="clear" w:color="auto" w:fill="E1DFDD"/>
    </w:rPr>
  </w:style>
  <w:style w:type="paragraph" w:customStyle="1" w:styleId="NoParagraphStyle">
    <w:name w:val="[No Paragraph Style]"/>
    <w:rsid w:val="00A33916"/>
    <w:pPr>
      <w:autoSpaceDE w:val="0"/>
      <w:autoSpaceDN w:val="0"/>
      <w:adjustRightInd w:val="0"/>
      <w:spacing w:after="0" w:line="288" w:lineRule="auto"/>
      <w:textAlignment w:val="center"/>
    </w:pPr>
    <w:rPr>
      <w:rFonts w:ascii="Times Roman" w:hAnsi="Times Roman" w:cs="Times Roman"/>
      <w:color w:val="000000"/>
      <w:sz w:val="24"/>
      <w:szCs w:val="24"/>
      <w:lang w:val="en-US"/>
    </w:rPr>
  </w:style>
  <w:style w:type="paragraph" w:customStyle="1" w:styleId="9">
    <w:name w:val="Основной текст 9 центр"/>
    <w:basedOn w:val="NoParagraphStyle"/>
    <w:uiPriority w:val="99"/>
    <w:rsid w:val="00A33916"/>
    <w:pPr>
      <w:spacing w:line="190" w:lineRule="atLeast"/>
      <w:jc w:val="center"/>
    </w:pPr>
    <w:rPr>
      <w:rFonts w:ascii="PF Agora Sans Pro" w:hAnsi="PF Agora Sans Pro" w:cs="PF Agora Sans Pro"/>
      <w:b/>
      <w:bCs/>
      <w:sz w:val="18"/>
      <w:szCs w:val="18"/>
    </w:rPr>
  </w:style>
  <w:style w:type="paragraph" w:styleId="af">
    <w:name w:val="Body Text"/>
    <w:basedOn w:val="NoParagraphStyle"/>
    <w:link w:val="af0"/>
    <w:uiPriority w:val="99"/>
    <w:rsid w:val="00A33916"/>
    <w:pPr>
      <w:spacing w:line="170" w:lineRule="atLeast"/>
      <w:ind w:firstLine="170"/>
      <w:jc w:val="both"/>
    </w:pPr>
    <w:rPr>
      <w:rFonts w:ascii="PF Agora Sans Pro" w:hAnsi="PF Agora Sans Pro" w:cs="PF Agora Sans Pro"/>
      <w:sz w:val="16"/>
      <w:szCs w:val="16"/>
      <w:lang w:val="ru-RU"/>
    </w:rPr>
  </w:style>
  <w:style w:type="character" w:customStyle="1" w:styleId="af0">
    <w:name w:val="Основной текст Знак"/>
    <w:basedOn w:val="a0"/>
    <w:link w:val="af"/>
    <w:uiPriority w:val="99"/>
    <w:rsid w:val="00A33916"/>
    <w:rPr>
      <w:rFonts w:ascii="PF Agora Sans Pro" w:hAnsi="PF Agora Sans Pro" w:cs="PF Agora Sans Pro"/>
      <w:color w:val="000000"/>
      <w:sz w:val="16"/>
      <w:szCs w:val="16"/>
    </w:rPr>
  </w:style>
  <w:style w:type="paragraph" w:customStyle="1" w:styleId="90">
    <w:name w:val="Основной текст 9 автор"/>
    <w:basedOn w:val="NoParagraphStyle"/>
    <w:uiPriority w:val="99"/>
    <w:rsid w:val="00A33916"/>
    <w:pPr>
      <w:spacing w:line="190" w:lineRule="atLeast"/>
      <w:jc w:val="right"/>
    </w:pPr>
    <w:rPr>
      <w:rFonts w:ascii="PF Agora Sans Pro Medium" w:hAnsi="PF Agora Sans Pro Medium" w:cs="PF Agora Sans Pro Medium"/>
      <w:sz w:val="18"/>
      <w:szCs w:val="18"/>
    </w:rPr>
  </w:style>
  <w:style w:type="paragraph" w:customStyle="1" w:styleId="8">
    <w:name w:val="Основной текст 8"/>
    <w:basedOn w:val="NoParagraphStyle"/>
    <w:uiPriority w:val="99"/>
    <w:rsid w:val="00A33916"/>
    <w:pPr>
      <w:spacing w:line="170" w:lineRule="atLeast"/>
      <w:ind w:firstLine="170"/>
      <w:jc w:val="both"/>
    </w:pPr>
    <w:rPr>
      <w:rFonts w:ascii="PF Agora Sans Pro" w:hAnsi="PF Agora Sans Pro" w:cs="PF Agora Sans Pro"/>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1930">
      <w:bodyDiv w:val="1"/>
      <w:marLeft w:val="0"/>
      <w:marRight w:val="0"/>
      <w:marTop w:val="0"/>
      <w:marBottom w:val="0"/>
      <w:divBdr>
        <w:top w:val="none" w:sz="0" w:space="0" w:color="auto"/>
        <w:left w:val="none" w:sz="0" w:space="0" w:color="auto"/>
        <w:bottom w:val="none" w:sz="0" w:space="0" w:color="auto"/>
        <w:right w:val="none" w:sz="0" w:space="0" w:color="auto"/>
      </w:divBdr>
    </w:div>
    <w:div w:id="7628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2</cp:revision>
  <cp:lastPrinted>2022-09-15T05:59:00Z</cp:lastPrinted>
  <dcterms:created xsi:type="dcterms:W3CDTF">2022-11-01T13:16:00Z</dcterms:created>
  <dcterms:modified xsi:type="dcterms:W3CDTF">2022-11-01T13:16:00Z</dcterms:modified>
</cp:coreProperties>
</file>